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46D9C" w14:textId="5A1479AB" w:rsidR="007F4DA9" w:rsidRPr="00F60F04" w:rsidRDefault="00571C32" w:rsidP="00571C32">
      <w:pPr>
        <w:jc w:val="right"/>
        <w:rPr>
          <w:rFonts w:ascii="Grotesque" w:hAnsi="Grotesque"/>
          <w:sz w:val="20"/>
          <w:szCs w:val="20"/>
        </w:rPr>
      </w:pPr>
      <w:r w:rsidRPr="00F60F04">
        <w:rPr>
          <w:rFonts w:ascii="Grotesque" w:hAnsi="Grotesque"/>
          <w:sz w:val="20"/>
          <w:szCs w:val="20"/>
        </w:rPr>
        <w:t xml:space="preserve">Cap. 1B – el 17 de </w:t>
      </w:r>
      <w:proofErr w:type="spellStart"/>
      <w:r w:rsidRPr="00F60F04">
        <w:rPr>
          <w:rFonts w:ascii="Grotesque" w:hAnsi="Grotesque"/>
          <w:sz w:val="20"/>
          <w:szCs w:val="20"/>
        </w:rPr>
        <w:t>noviembre</w:t>
      </w:r>
      <w:proofErr w:type="spellEnd"/>
    </w:p>
    <w:p w14:paraId="5E8C7567" w14:textId="7766240A" w:rsidR="00571C32" w:rsidRPr="00571C32" w:rsidRDefault="00571C32" w:rsidP="00571C32">
      <w:pPr>
        <w:rPr>
          <w:rFonts w:ascii="Grotesque" w:hAnsi="Grotesque"/>
          <w:b/>
          <w:bCs/>
          <w:sz w:val="24"/>
          <w:szCs w:val="24"/>
        </w:rPr>
      </w:pPr>
      <w:r w:rsidRPr="00571C32">
        <w:rPr>
          <w:rFonts w:ascii="Grotesque" w:hAnsi="Grotesque"/>
          <w:b/>
          <w:bCs/>
          <w:sz w:val="24"/>
          <w:szCs w:val="24"/>
        </w:rPr>
        <w:t xml:space="preserve">Caliente la </w:t>
      </w:r>
      <w:proofErr w:type="spellStart"/>
      <w:r w:rsidRPr="00571C32">
        <w:rPr>
          <w:rFonts w:ascii="Grotesque" w:hAnsi="Grotesque"/>
          <w:b/>
          <w:bCs/>
          <w:sz w:val="24"/>
          <w:szCs w:val="24"/>
        </w:rPr>
        <w:t>mente</w:t>
      </w:r>
      <w:proofErr w:type="spellEnd"/>
    </w:p>
    <w:p w14:paraId="506B0C48" w14:textId="4DB7ED21" w:rsidR="00571C32" w:rsidRDefault="00571C32" w:rsidP="00571C32">
      <w:pPr>
        <w:rPr>
          <w:rFonts w:ascii="Grotesque" w:hAnsi="Grotesque"/>
        </w:rPr>
      </w:pPr>
      <w:r w:rsidRPr="00571C32">
        <w:rPr>
          <w:rFonts w:ascii="Grotesque" w:hAnsi="Grotesque"/>
        </w:rPr>
        <w:t xml:space="preserve">Based on the sentences below, tell me the gender of the person (M) or (F). If you can’t tell, write (?). </w:t>
      </w:r>
    </w:p>
    <w:p w14:paraId="7C2F914A" w14:textId="77777777" w:rsidR="00571C32" w:rsidRPr="00571C32" w:rsidRDefault="00571C32" w:rsidP="00F60F04">
      <w:pPr>
        <w:numPr>
          <w:ilvl w:val="0"/>
          <w:numId w:val="2"/>
        </w:numPr>
        <w:spacing w:after="0" w:line="276" w:lineRule="auto"/>
        <w:ind w:left="1526"/>
        <w:contextualSpacing/>
        <w:rPr>
          <w:rFonts w:ascii="Grotesque" w:eastAsia="Times New Roman" w:hAnsi="Grotesque" w:cs="Times New Roman"/>
        </w:rPr>
      </w:pPr>
      <w:r w:rsidRPr="00571C32">
        <w:rPr>
          <w:rFonts w:ascii="Grotesque" w:eastAsiaTheme="minorEastAsia" w:hAnsi="Grotesque"/>
          <w:color w:val="000000" w:themeColor="text1"/>
          <w:kern w:val="24"/>
        </w:rPr>
        <w:t xml:space="preserve">Es </w:t>
      </w:r>
      <w:proofErr w:type="spellStart"/>
      <w:r w:rsidRPr="00571C32">
        <w:rPr>
          <w:rFonts w:ascii="Grotesque" w:eastAsiaTheme="minorEastAsia" w:hAnsi="Grotesque"/>
          <w:color w:val="000000" w:themeColor="text1"/>
          <w:kern w:val="24"/>
        </w:rPr>
        <w:t>trabajador</w:t>
      </w:r>
      <w:proofErr w:type="spellEnd"/>
      <w:r w:rsidRPr="00571C32">
        <w:rPr>
          <w:rFonts w:ascii="Grotesque" w:eastAsiaTheme="minorEastAsia" w:hAnsi="Grotesque"/>
          <w:color w:val="000000" w:themeColor="text1"/>
          <w:kern w:val="24"/>
        </w:rPr>
        <w:t>.</w:t>
      </w:r>
    </w:p>
    <w:p w14:paraId="47E5CB5A" w14:textId="77777777" w:rsidR="00571C32" w:rsidRPr="00571C32" w:rsidRDefault="00571C32" w:rsidP="00F60F04">
      <w:pPr>
        <w:numPr>
          <w:ilvl w:val="0"/>
          <w:numId w:val="2"/>
        </w:numPr>
        <w:spacing w:after="0" w:line="276" w:lineRule="auto"/>
        <w:ind w:left="1526"/>
        <w:contextualSpacing/>
        <w:rPr>
          <w:rFonts w:ascii="Grotesque" w:eastAsia="Times New Roman" w:hAnsi="Grotesque" w:cs="Times New Roman"/>
        </w:rPr>
      </w:pPr>
      <w:proofErr w:type="spellStart"/>
      <w:r w:rsidRPr="00571C32">
        <w:rPr>
          <w:rFonts w:ascii="Grotesque" w:eastAsiaTheme="minorEastAsia" w:hAnsi="Grotesque"/>
          <w:color w:val="000000" w:themeColor="text1"/>
          <w:kern w:val="24"/>
        </w:rPr>
        <w:t>Según</w:t>
      </w:r>
      <w:proofErr w:type="spellEnd"/>
      <w:r w:rsidRPr="00571C32">
        <w:rPr>
          <w:rFonts w:ascii="Grotesque" w:eastAsiaTheme="minorEastAsia" w:hAnsi="Grotesque"/>
          <w:color w:val="000000" w:themeColor="text1"/>
          <w:kern w:val="24"/>
        </w:rPr>
        <w:t xml:space="preserve"> la </w:t>
      </w:r>
      <w:proofErr w:type="spellStart"/>
      <w:r w:rsidRPr="00571C32">
        <w:rPr>
          <w:rFonts w:ascii="Grotesque" w:eastAsiaTheme="minorEastAsia" w:hAnsi="Grotesque"/>
          <w:color w:val="000000" w:themeColor="text1"/>
          <w:kern w:val="24"/>
        </w:rPr>
        <w:t>familia</w:t>
      </w:r>
      <w:proofErr w:type="spellEnd"/>
      <w:r w:rsidRPr="00571C32">
        <w:rPr>
          <w:rFonts w:ascii="Grotesque" w:eastAsiaTheme="minorEastAsia" w:hAnsi="Grotesque"/>
          <w:color w:val="000000" w:themeColor="text1"/>
          <w:kern w:val="24"/>
        </w:rPr>
        <w:t xml:space="preserve">, es </w:t>
      </w:r>
      <w:proofErr w:type="spellStart"/>
      <w:r w:rsidRPr="00571C32">
        <w:rPr>
          <w:rFonts w:ascii="Grotesque" w:eastAsiaTheme="minorEastAsia" w:hAnsi="Grotesque"/>
          <w:color w:val="000000" w:themeColor="text1"/>
          <w:kern w:val="24"/>
        </w:rPr>
        <w:t>inteligente</w:t>
      </w:r>
      <w:proofErr w:type="spellEnd"/>
      <w:r w:rsidRPr="00571C32">
        <w:rPr>
          <w:rFonts w:ascii="Grotesque" w:eastAsiaTheme="minorEastAsia" w:hAnsi="Grotesque"/>
          <w:color w:val="000000" w:themeColor="text1"/>
          <w:kern w:val="24"/>
        </w:rPr>
        <w:t>.</w:t>
      </w:r>
    </w:p>
    <w:p w14:paraId="55B7251E" w14:textId="77777777" w:rsidR="00571C32" w:rsidRPr="00571C32" w:rsidRDefault="00571C32" w:rsidP="00F60F04">
      <w:pPr>
        <w:numPr>
          <w:ilvl w:val="0"/>
          <w:numId w:val="2"/>
        </w:numPr>
        <w:spacing w:after="0" w:line="276" w:lineRule="auto"/>
        <w:ind w:left="1526"/>
        <w:contextualSpacing/>
        <w:rPr>
          <w:rFonts w:ascii="Grotesque" w:eastAsia="Times New Roman" w:hAnsi="Grotesque" w:cs="Times New Roman"/>
        </w:rPr>
      </w:pPr>
      <w:r w:rsidRPr="00571C32">
        <w:rPr>
          <w:rFonts w:ascii="Grotesque" w:eastAsiaTheme="minorEastAsia" w:hAnsi="Grotesque"/>
          <w:color w:val="000000" w:themeColor="text1"/>
          <w:kern w:val="24"/>
        </w:rPr>
        <w:t xml:space="preserve">No es </w:t>
      </w:r>
      <w:proofErr w:type="spellStart"/>
      <w:r w:rsidRPr="00571C32">
        <w:rPr>
          <w:rFonts w:ascii="Grotesque" w:eastAsiaTheme="minorEastAsia" w:hAnsi="Grotesque"/>
          <w:color w:val="000000" w:themeColor="text1"/>
          <w:kern w:val="24"/>
        </w:rPr>
        <w:t>ni</w:t>
      </w:r>
      <w:proofErr w:type="spellEnd"/>
      <w:r w:rsidRPr="00571C32">
        <w:rPr>
          <w:rFonts w:ascii="Grotesque" w:eastAsiaTheme="minorEastAsia" w:hAnsi="Grotesque"/>
          <w:color w:val="000000" w:themeColor="text1"/>
          <w:kern w:val="24"/>
        </w:rPr>
        <w:t xml:space="preserve"> </w:t>
      </w:r>
      <w:proofErr w:type="spellStart"/>
      <w:r w:rsidRPr="00571C32">
        <w:rPr>
          <w:rFonts w:ascii="Grotesque" w:eastAsiaTheme="minorEastAsia" w:hAnsi="Grotesque"/>
          <w:color w:val="000000" w:themeColor="text1"/>
          <w:kern w:val="24"/>
        </w:rPr>
        <w:t>atrevida</w:t>
      </w:r>
      <w:proofErr w:type="spellEnd"/>
      <w:r w:rsidRPr="00571C32">
        <w:rPr>
          <w:rFonts w:ascii="Grotesque" w:eastAsiaTheme="minorEastAsia" w:hAnsi="Grotesque"/>
          <w:color w:val="000000" w:themeColor="text1"/>
          <w:kern w:val="24"/>
        </w:rPr>
        <w:t xml:space="preserve"> </w:t>
      </w:r>
      <w:proofErr w:type="spellStart"/>
      <w:r w:rsidRPr="00571C32">
        <w:rPr>
          <w:rFonts w:ascii="Grotesque" w:eastAsiaTheme="minorEastAsia" w:hAnsi="Grotesque"/>
          <w:color w:val="000000" w:themeColor="text1"/>
          <w:kern w:val="24"/>
        </w:rPr>
        <w:t>ni</w:t>
      </w:r>
      <w:proofErr w:type="spellEnd"/>
      <w:r w:rsidRPr="00571C32">
        <w:rPr>
          <w:rFonts w:ascii="Grotesque" w:eastAsiaTheme="minorEastAsia" w:hAnsi="Grotesque"/>
          <w:color w:val="000000" w:themeColor="text1"/>
          <w:kern w:val="24"/>
        </w:rPr>
        <w:t xml:space="preserve"> sociable.</w:t>
      </w:r>
    </w:p>
    <w:p w14:paraId="6E17DF8A" w14:textId="77777777" w:rsidR="00571C32" w:rsidRPr="00571C32" w:rsidRDefault="00571C32" w:rsidP="00F60F04">
      <w:pPr>
        <w:numPr>
          <w:ilvl w:val="0"/>
          <w:numId w:val="2"/>
        </w:numPr>
        <w:spacing w:after="0" w:line="276" w:lineRule="auto"/>
        <w:ind w:left="1526"/>
        <w:contextualSpacing/>
        <w:rPr>
          <w:rFonts w:ascii="Grotesque" w:eastAsia="Times New Roman" w:hAnsi="Grotesque" w:cs="Times New Roman"/>
        </w:rPr>
      </w:pPr>
      <w:r w:rsidRPr="00571C32">
        <w:rPr>
          <w:rFonts w:ascii="Grotesque" w:eastAsiaTheme="minorEastAsia" w:hAnsi="Grotesque"/>
          <w:color w:val="000000" w:themeColor="text1"/>
          <w:kern w:val="24"/>
        </w:rPr>
        <w:t xml:space="preserve">Es </w:t>
      </w:r>
      <w:proofErr w:type="spellStart"/>
      <w:r w:rsidRPr="00571C32">
        <w:rPr>
          <w:rFonts w:ascii="Grotesque" w:eastAsiaTheme="minorEastAsia" w:hAnsi="Grotesque"/>
          <w:color w:val="000000" w:themeColor="text1"/>
          <w:kern w:val="24"/>
        </w:rPr>
        <w:t>impaciente</w:t>
      </w:r>
      <w:proofErr w:type="spellEnd"/>
      <w:r w:rsidRPr="00571C32">
        <w:rPr>
          <w:rFonts w:ascii="Grotesque" w:eastAsiaTheme="minorEastAsia" w:hAnsi="Grotesque"/>
          <w:color w:val="000000" w:themeColor="text1"/>
          <w:kern w:val="24"/>
        </w:rPr>
        <w:t xml:space="preserve"> y </w:t>
      </w:r>
      <w:proofErr w:type="spellStart"/>
      <w:r w:rsidRPr="00571C32">
        <w:rPr>
          <w:rFonts w:ascii="Grotesque" w:eastAsiaTheme="minorEastAsia" w:hAnsi="Grotesque"/>
          <w:color w:val="000000" w:themeColor="text1"/>
          <w:kern w:val="24"/>
        </w:rPr>
        <w:t>deportista</w:t>
      </w:r>
      <w:proofErr w:type="spellEnd"/>
      <w:r w:rsidRPr="00571C32">
        <w:rPr>
          <w:rFonts w:ascii="Grotesque" w:eastAsiaTheme="minorEastAsia" w:hAnsi="Grotesque"/>
          <w:color w:val="000000" w:themeColor="text1"/>
          <w:kern w:val="24"/>
        </w:rPr>
        <w:t>.</w:t>
      </w:r>
    </w:p>
    <w:p w14:paraId="24E7A3B3" w14:textId="77777777" w:rsidR="00571C32" w:rsidRPr="00571C32" w:rsidRDefault="00571C32" w:rsidP="00F60F04">
      <w:pPr>
        <w:numPr>
          <w:ilvl w:val="0"/>
          <w:numId w:val="2"/>
        </w:numPr>
        <w:spacing w:after="0" w:line="276" w:lineRule="auto"/>
        <w:ind w:left="1526"/>
        <w:contextualSpacing/>
        <w:rPr>
          <w:rFonts w:ascii="Grotesque" w:eastAsia="Times New Roman" w:hAnsi="Grotesque" w:cs="Times New Roman"/>
        </w:rPr>
      </w:pPr>
      <w:r w:rsidRPr="00571C32">
        <w:rPr>
          <w:rFonts w:ascii="Grotesque" w:eastAsiaTheme="minorEastAsia" w:hAnsi="Grotesque"/>
          <w:color w:val="000000" w:themeColor="text1"/>
          <w:kern w:val="24"/>
        </w:rPr>
        <w:t xml:space="preserve">Le </w:t>
      </w:r>
      <w:proofErr w:type="spellStart"/>
      <w:r w:rsidRPr="00571C32">
        <w:rPr>
          <w:rFonts w:ascii="Grotesque" w:eastAsiaTheme="minorEastAsia" w:hAnsi="Grotesque"/>
          <w:color w:val="000000" w:themeColor="text1"/>
          <w:kern w:val="24"/>
        </w:rPr>
        <w:t>gusta</w:t>
      </w:r>
      <w:proofErr w:type="spellEnd"/>
      <w:r w:rsidRPr="00571C32">
        <w:rPr>
          <w:rFonts w:ascii="Grotesque" w:eastAsiaTheme="minorEastAsia" w:hAnsi="Grotesque"/>
          <w:color w:val="000000" w:themeColor="text1"/>
          <w:kern w:val="24"/>
        </w:rPr>
        <w:t xml:space="preserve"> </w:t>
      </w:r>
      <w:proofErr w:type="spellStart"/>
      <w:r w:rsidRPr="00571C32">
        <w:rPr>
          <w:rFonts w:ascii="Grotesque" w:eastAsiaTheme="minorEastAsia" w:hAnsi="Grotesque"/>
          <w:color w:val="000000" w:themeColor="text1"/>
          <w:kern w:val="24"/>
        </w:rPr>
        <w:t>escuchar</w:t>
      </w:r>
      <w:proofErr w:type="spellEnd"/>
      <w:r w:rsidRPr="00571C32">
        <w:rPr>
          <w:rFonts w:ascii="Grotesque" w:eastAsiaTheme="minorEastAsia" w:hAnsi="Grotesque"/>
          <w:color w:val="000000" w:themeColor="text1"/>
          <w:kern w:val="24"/>
        </w:rPr>
        <w:t xml:space="preserve"> </w:t>
      </w:r>
      <w:proofErr w:type="spellStart"/>
      <w:r w:rsidRPr="00571C32">
        <w:rPr>
          <w:rFonts w:ascii="Grotesque" w:eastAsiaTheme="minorEastAsia" w:hAnsi="Grotesque"/>
          <w:color w:val="000000" w:themeColor="text1"/>
          <w:kern w:val="24"/>
        </w:rPr>
        <w:t>música</w:t>
      </w:r>
      <w:proofErr w:type="spellEnd"/>
      <w:r w:rsidRPr="00571C32">
        <w:rPr>
          <w:rFonts w:ascii="Grotesque" w:eastAsiaTheme="minorEastAsia" w:hAnsi="Grotesque"/>
          <w:color w:val="000000" w:themeColor="text1"/>
          <w:kern w:val="24"/>
        </w:rPr>
        <w:t xml:space="preserve"> y </w:t>
      </w:r>
      <w:proofErr w:type="spellStart"/>
      <w:r w:rsidRPr="00571C32">
        <w:rPr>
          <w:rFonts w:ascii="Grotesque" w:eastAsiaTheme="minorEastAsia" w:hAnsi="Grotesque"/>
          <w:color w:val="000000" w:themeColor="text1"/>
          <w:kern w:val="24"/>
        </w:rPr>
        <w:t>usar</w:t>
      </w:r>
      <w:proofErr w:type="spellEnd"/>
      <w:r w:rsidRPr="00571C32">
        <w:rPr>
          <w:rFonts w:ascii="Grotesque" w:eastAsiaTheme="minorEastAsia" w:hAnsi="Grotesque"/>
          <w:color w:val="000000" w:themeColor="text1"/>
          <w:kern w:val="24"/>
        </w:rPr>
        <w:t xml:space="preserve"> la </w:t>
      </w:r>
      <w:proofErr w:type="spellStart"/>
      <w:r w:rsidRPr="00571C32">
        <w:rPr>
          <w:rFonts w:ascii="Grotesque" w:eastAsiaTheme="minorEastAsia" w:hAnsi="Grotesque"/>
          <w:color w:val="000000" w:themeColor="text1"/>
          <w:kern w:val="24"/>
        </w:rPr>
        <w:t>computadora</w:t>
      </w:r>
      <w:proofErr w:type="spellEnd"/>
      <w:r w:rsidRPr="00571C32">
        <w:rPr>
          <w:rFonts w:ascii="Grotesque" w:eastAsiaTheme="minorEastAsia" w:hAnsi="Grotesque"/>
          <w:color w:val="000000" w:themeColor="text1"/>
          <w:kern w:val="24"/>
        </w:rPr>
        <w:t>.</w:t>
      </w:r>
    </w:p>
    <w:p w14:paraId="2410E760" w14:textId="77777777" w:rsidR="00571C32" w:rsidRPr="00571C32" w:rsidRDefault="00571C32" w:rsidP="00571C32">
      <w:pPr>
        <w:rPr>
          <w:rFonts w:ascii="Grotesque" w:hAnsi="Grotesque"/>
        </w:rPr>
      </w:pPr>
    </w:p>
    <w:p w14:paraId="54F96512" w14:textId="2FD67EB3" w:rsidR="00571C32" w:rsidRPr="00571C32" w:rsidRDefault="00F60F04" w:rsidP="00571C32">
      <w:pPr>
        <w:rPr>
          <w:rFonts w:ascii="Grotesque" w:hAnsi="Grotesque"/>
          <w:b/>
          <w:bCs/>
          <w:sz w:val="24"/>
          <w:szCs w:val="24"/>
        </w:rPr>
      </w:pPr>
      <w:r>
        <w:rPr>
          <w:rFonts w:ascii="Grotesque" w:hAnsi="Grotesque"/>
          <w:b/>
          <w:bCs/>
          <w:noProof/>
          <w:sz w:val="24"/>
          <w:szCs w:val="24"/>
        </w:rPr>
        <w:drawing>
          <wp:inline distT="0" distB="0" distL="0" distR="0" wp14:anchorId="608A994E" wp14:editId="13D67412">
            <wp:extent cx="317500" cy="317500"/>
            <wp:effectExtent l="0" t="0" r="6350" b="6350"/>
            <wp:docPr id="4" name="Graphic 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cil.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7500" cy="317500"/>
                    </a:xfrm>
                    <a:prstGeom prst="rect">
                      <a:avLst/>
                    </a:prstGeom>
                  </pic:spPr>
                </pic:pic>
              </a:graphicData>
            </a:graphic>
          </wp:inline>
        </w:drawing>
      </w:r>
      <w:r>
        <w:rPr>
          <w:rFonts w:ascii="Grotesque" w:hAnsi="Grotesque"/>
          <w:b/>
          <w:bCs/>
          <w:sz w:val="24"/>
          <w:szCs w:val="24"/>
        </w:rPr>
        <w:t xml:space="preserve">  </w:t>
      </w:r>
      <w:proofErr w:type="spellStart"/>
      <w:r w:rsidR="00571C32" w:rsidRPr="00571C32">
        <w:rPr>
          <w:rFonts w:ascii="Grotesque" w:hAnsi="Grotesque"/>
          <w:b/>
          <w:bCs/>
          <w:sz w:val="24"/>
          <w:szCs w:val="24"/>
        </w:rPr>
        <w:t>Práctica</w:t>
      </w:r>
      <w:proofErr w:type="spellEnd"/>
      <w:r w:rsidR="00571C32" w:rsidRPr="00571C32">
        <w:rPr>
          <w:rFonts w:ascii="Grotesque" w:hAnsi="Grotesque"/>
          <w:b/>
          <w:bCs/>
          <w:sz w:val="24"/>
          <w:szCs w:val="24"/>
        </w:rPr>
        <w:t xml:space="preserve"> #1: Frida y Diego</w:t>
      </w:r>
    </w:p>
    <w:p w14:paraId="72C44EBE" w14:textId="582D46A0" w:rsidR="00571C32" w:rsidRDefault="00571C32" w:rsidP="00571C32">
      <w:pPr>
        <w:pStyle w:val="NormalWeb"/>
        <w:spacing w:before="200" w:beforeAutospacing="0" w:after="0" w:afterAutospacing="0" w:line="288" w:lineRule="auto"/>
        <w:rPr>
          <w:rFonts w:ascii="Grotesque" w:eastAsiaTheme="minorEastAsia" w:hAnsi="Grotesque" w:cstheme="minorBidi"/>
          <w:color w:val="000000" w:themeColor="text1"/>
          <w:kern w:val="24"/>
          <w:sz w:val="22"/>
          <w:szCs w:val="22"/>
        </w:rPr>
      </w:pPr>
      <w:r>
        <w:rPr>
          <w:rFonts w:ascii="Grotesque" w:eastAsiaTheme="minorEastAsia" w:hAnsi="Grotesque" w:cstheme="minorBidi"/>
          <w:noProof/>
          <w:color w:val="000000" w:themeColor="text1"/>
          <w:kern w:val="24"/>
          <w:sz w:val="22"/>
          <w:szCs w:val="22"/>
        </w:rPr>
        <mc:AlternateContent>
          <mc:Choice Requires="wps">
            <w:drawing>
              <wp:anchor distT="0" distB="0" distL="114300" distR="114300" simplePos="0" relativeHeight="251659264" behindDoc="0" locked="0" layoutInCell="1" allowOverlap="1" wp14:anchorId="5BFB5AB0" wp14:editId="44326CCD">
                <wp:simplePos x="0" y="0"/>
                <wp:positionH relativeFrom="column">
                  <wp:posOffset>2844800</wp:posOffset>
                </wp:positionH>
                <wp:positionV relativeFrom="paragraph">
                  <wp:posOffset>575945</wp:posOffset>
                </wp:positionV>
                <wp:extent cx="4159250" cy="25844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159250" cy="2584450"/>
                        </a:xfrm>
                        <a:prstGeom prst="rect">
                          <a:avLst/>
                        </a:prstGeom>
                        <a:solidFill>
                          <a:schemeClr val="lt1"/>
                        </a:solidFill>
                        <a:ln w="6350">
                          <a:noFill/>
                        </a:ln>
                      </wps:spPr>
                      <wps:txbx>
                        <w:txbxContent>
                          <w:p w14:paraId="3DB52A1F" w14:textId="51D99A5A"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24035593" w14:textId="051EA5BE"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03C9212D" w14:textId="6764F6F1"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276276BC" w14:textId="00591816"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74FDA781" w14:textId="200D8079"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41065C67" w14:textId="726D95FE"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71201680" w14:textId="3BB90EC0"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4577B5F7" w14:textId="6D1E4109"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3CB1EC48" w14:textId="0643D79F"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73B3A65B" w14:textId="59EE2B40" w:rsidR="00571C32" w:rsidRP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FB5AB0" id="_x0000_t202" coordsize="21600,21600" o:spt="202" path="m,l,21600r21600,l21600,xe">
                <v:stroke joinstyle="miter"/>
                <v:path gradientshapeok="t" o:connecttype="rect"/>
              </v:shapetype>
              <v:shape id="Text Box 2" o:spid="_x0000_s1026" type="#_x0000_t202" style="position:absolute;margin-left:224pt;margin-top:45.35pt;width:327.5pt;height:2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" fillcolor="white [3201]" stroked="f" strokeweight=".5pt">
                <v:textbox>
                  <w:txbxContent>
                    <w:p w14:paraId="3DB52A1F" w14:textId="51D99A5A"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24035593" w14:textId="051EA5BE"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03C9212D" w14:textId="6764F6F1"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276276BC" w14:textId="00591816"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74FDA781" w14:textId="200D8079"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41065C67" w14:textId="726D95FE"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71201680" w14:textId="3BB90EC0"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4577B5F7" w14:textId="6D1E4109"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3CB1EC48" w14:textId="0643D79F" w:rsid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p w14:paraId="73B3A65B" w14:textId="59EE2B40" w:rsidR="00571C32" w:rsidRPr="00571C32" w:rsidRDefault="00571C32" w:rsidP="00571C32">
                      <w:pPr>
                        <w:pStyle w:val="ListParagraph"/>
                        <w:numPr>
                          <w:ilvl w:val="0"/>
                          <w:numId w:val="1"/>
                        </w:numPr>
                        <w:spacing w:line="360" w:lineRule="auto"/>
                        <w:rPr>
                          <w:rFonts w:ascii="Grotesque" w:hAnsi="Grotesque"/>
                        </w:rPr>
                      </w:pPr>
                      <w:r>
                        <w:rPr>
                          <w:rFonts w:ascii="Grotesque" w:hAnsi="Grotesque"/>
                        </w:rPr>
                        <w:t>__________________________________________________</w:t>
                      </w:r>
                    </w:p>
                  </w:txbxContent>
                </v:textbox>
              </v:shape>
            </w:pict>
          </mc:Fallback>
        </mc:AlternateContent>
      </w:r>
      <w:r w:rsidRPr="00571C32">
        <w:rPr>
          <w:rFonts w:ascii="Grotesque" w:eastAsiaTheme="minorEastAsia" w:hAnsi="Grotesque" w:cstheme="minorBidi"/>
          <w:color w:val="000000" w:themeColor="text1"/>
          <w:kern w:val="24"/>
          <w:sz w:val="22"/>
          <w:szCs w:val="22"/>
        </w:rPr>
        <w:t>Frida and Diego, who are opposites, are talking on the phone. Frida, the sociable one, is doing all the talking. Using the pictures of the friends below, write what Frida might be saying about herself and about Diego. Follow the models.</w:t>
      </w:r>
    </w:p>
    <w:p w14:paraId="22DB450A" w14:textId="7B3E726D" w:rsidR="00571C32" w:rsidRPr="00571C32" w:rsidRDefault="00571C32" w:rsidP="00571C32">
      <w:pPr>
        <w:pStyle w:val="NormalWeb"/>
        <w:spacing w:before="200" w:beforeAutospacing="0" w:after="0" w:afterAutospacing="0" w:line="288" w:lineRule="auto"/>
        <w:rPr>
          <w:rFonts w:ascii="Grotesque" w:hAnsi="Grotesque"/>
          <w:sz w:val="22"/>
          <w:szCs w:val="22"/>
        </w:rPr>
      </w:pPr>
      <w:r>
        <w:rPr>
          <w:noProof/>
        </w:rPr>
        <w:drawing>
          <wp:inline distT="0" distB="0" distL="0" distR="0" wp14:anchorId="25B8CBDE" wp14:editId="42237FE4">
            <wp:extent cx="2730500" cy="2043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7092" cy="2056349"/>
                    </a:xfrm>
                    <a:prstGeom prst="rect">
                      <a:avLst/>
                    </a:prstGeom>
                  </pic:spPr>
                </pic:pic>
              </a:graphicData>
            </a:graphic>
          </wp:inline>
        </w:drawing>
      </w:r>
    </w:p>
    <w:p w14:paraId="241BB107" w14:textId="77777777" w:rsidR="00571C32" w:rsidRDefault="00571C32" w:rsidP="00571C32">
      <w:pPr>
        <w:rPr>
          <w:rFonts w:ascii="Grotesque" w:hAnsi="Grotesque"/>
          <w:sz w:val="32"/>
          <w:szCs w:val="32"/>
        </w:rPr>
      </w:pPr>
    </w:p>
    <w:p w14:paraId="1F78177A" w14:textId="453E8679" w:rsidR="00571C32" w:rsidRDefault="00F60F04" w:rsidP="00571C32">
      <w:pPr>
        <w:rPr>
          <w:rFonts w:ascii="Grotesque" w:hAnsi="Grotesque"/>
          <w:b/>
          <w:bCs/>
          <w:sz w:val="24"/>
          <w:szCs w:val="24"/>
        </w:rPr>
      </w:pPr>
      <w:r>
        <w:rPr>
          <w:rFonts w:ascii="Grotesque" w:hAnsi="Grotesque"/>
          <w:b/>
          <w:bCs/>
          <w:noProof/>
          <w:sz w:val="24"/>
          <w:szCs w:val="24"/>
        </w:rPr>
        <w:drawing>
          <wp:inline distT="0" distB="0" distL="0" distR="0" wp14:anchorId="69A390D7" wp14:editId="095B1A02">
            <wp:extent cx="304800" cy="304800"/>
            <wp:effectExtent l="0" t="0" r="0" b="0"/>
            <wp:docPr id="3" name="Graphic 3" descr="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ech.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inline>
        </w:drawing>
      </w:r>
      <w:r>
        <w:rPr>
          <w:rFonts w:ascii="Grotesque" w:hAnsi="Grotesque"/>
          <w:b/>
          <w:bCs/>
          <w:sz w:val="24"/>
          <w:szCs w:val="24"/>
        </w:rPr>
        <w:t xml:space="preserve">  </w:t>
      </w:r>
      <w:proofErr w:type="spellStart"/>
      <w:r w:rsidR="00571C32" w:rsidRPr="00571C32">
        <w:rPr>
          <w:rFonts w:ascii="Grotesque" w:hAnsi="Grotesque"/>
          <w:b/>
          <w:bCs/>
          <w:sz w:val="24"/>
          <w:szCs w:val="24"/>
        </w:rPr>
        <w:t>Práctica</w:t>
      </w:r>
      <w:proofErr w:type="spellEnd"/>
      <w:r w:rsidR="00571C32" w:rsidRPr="00571C32">
        <w:rPr>
          <w:rFonts w:ascii="Grotesque" w:hAnsi="Grotesque"/>
          <w:b/>
          <w:bCs/>
          <w:sz w:val="24"/>
          <w:szCs w:val="24"/>
        </w:rPr>
        <w:t xml:space="preserve"> #2: </w:t>
      </w:r>
      <w:r>
        <w:rPr>
          <w:rFonts w:ascii="Grotesque" w:hAnsi="Grotesque"/>
          <w:b/>
          <w:bCs/>
          <w:sz w:val="24"/>
          <w:szCs w:val="24"/>
        </w:rPr>
        <w:t>¿</w:t>
      </w:r>
      <w:proofErr w:type="spellStart"/>
      <w:r>
        <w:rPr>
          <w:rFonts w:ascii="Grotesque" w:hAnsi="Grotesque"/>
          <w:b/>
          <w:bCs/>
          <w:sz w:val="24"/>
          <w:szCs w:val="24"/>
        </w:rPr>
        <w:t>Cómo</w:t>
      </w:r>
      <w:proofErr w:type="spellEnd"/>
      <w:r>
        <w:rPr>
          <w:rFonts w:ascii="Grotesque" w:hAnsi="Grotesque"/>
          <w:b/>
          <w:bCs/>
          <w:sz w:val="24"/>
          <w:szCs w:val="24"/>
        </w:rPr>
        <w:t xml:space="preserve"> es Paloma?</w:t>
      </w:r>
    </w:p>
    <w:p w14:paraId="0B06BFFB" w14:textId="77777777" w:rsidR="00F60F04" w:rsidRDefault="00F60F04" w:rsidP="00571C32">
      <w:pPr>
        <w:rPr>
          <w:rFonts w:ascii="Grotesque" w:hAnsi="Grotesque"/>
        </w:rPr>
      </w:pPr>
      <w:r w:rsidRPr="00F60F04">
        <w:rPr>
          <w:rFonts w:ascii="Grotesque" w:hAnsi="Grotesque"/>
          <w:noProof/>
        </w:rPr>
        <w:drawing>
          <wp:anchor distT="0" distB="0" distL="114300" distR="114300" simplePos="0" relativeHeight="251660288" behindDoc="0" locked="0" layoutInCell="1" allowOverlap="1" wp14:anchorId="1507928E" wp14:editId="07E90F92">
            <wp:simplePos x="457200" y="6623050"/>
            <wp:positionH relativeFrom="column">
              <wp:align>left</wp:align>
            </wp:positionH>
            <wp:positionV relativeFrom="paragraph">
              <wp:align>top</wp:align>
            </wp:positionV>
            <wp:extent cx="4005008" cy="2209800"/>
            <wp:effectExtent l="0" t="0" r="0" b="0"/>
            <wp:wrapSquare wrapText="bothSides"/>
            <wp:docPr id="9" name="Content Placeholder 8">
              <a:extLst xmlns:a="http://schemas.openxmlformats.org/drawingml/2006/main">
                <a:ext uri="{FF2B5EF4-FFF2-40B4-BE49-F238E27FC236}">
                  <a16:creationId xmlns:a16="http://schemas.microsoft.com/office/drawing/2014/main" id="{58F198F9-77D0-4366-B7EB-B6AE4BCDE5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58F198F9-77D0-4366-B7EB-B6AE4BCDE599}"/>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05008" cy="2209800"/>
                    </a:xfrm>
                    <a:prstGeom prst="rect">
                      <a:avLst/>
                    </a:prstGeom>
                  </pic:spPr>
                </pic:pic>
              </a:graphicData>
            </a:graphic>
          </wp:anchor>
        </w:drawing>
      </w:r>
    </w:p>
    <w:p w14:paraId="1BF7A567" w14:textId="7CE7B9CE" w:rsidR="00F60F04" w:rsidRPr="00F60F04" w:rsidRDefault="00F60F04" w:rsidP="00F60F04">
      <w:pPr>
        <w:rPr>
          <w:rFonts w:ascii="Grotesque" w:hAnsi="Grotesque"/>
        </w:rPr>
      </w:pPr>
      <w:r>
        <w:rPr>
          <w:rFonts w:ascii="Grotesque" w:hAnsi="Grotesque"/>
          <w:noProof/>
        </w:rPr>
        <mc:AlternateContent>
          <mc:Choice Requires="wps">
            <w:drawing>
              <wp:anchor distT="0" distB="0" distL="114300" distR="114300" simplePos="0" relativeHeight="251661312" behindDoc="0" locked="0" layoutInCell="1" allowOverlap="1" wp14:anchorId="60D00294" wp14:editId="1C88BF0D">
                <wp:simplePos x="0" y="0"/>
                <wp:positionH relativeFrom="column">
                  <wp:posOffset>4667250</wp:posOffset>
                </wp:positionH>
                <wp:positionV relativeFrom="paragraph">
                  <wp:posOffset>13970</wp:posOffset>
                </wp:positionV>
                <wp:extent cx="2260600" cy="2374900"/>
                <wp:effectExtent l="19050" t="38100" r="44450" b="63500"/>
                <wp:wrapNone/>
                <wp:docPr id="5" name="Explosion: 8 Points 5"/>
                <wp:cNvGraphicFramePr/>
                <a:graphic xmlns:a="http://schemas.openxmlformats.org/drawingml/2006/main">
                  <a:graphicData uri="http://schemas.microsoft.com/office/word/2010/wordprocessingShape">
                    <wps:wsp>
                      <wps:cNvSpPr/>
                      <wps:spPr>
                        <a:xfrm>
                          <a:off x="0" y="0"/>
                          <a:ext cx="2260600" cy="23749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362C6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5" o:spid="_x0000_s1026" type="#_x0000_t71" style="position:absolute;margin-left:367.5pt;margin-top:1.1pt;width:178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" filled="f" strokecolor="black [3213]" strokeweight="1pt"/>
            </w:pict>
          </mc:Fallback>
        </mc:AlternateContent>
      </w:r>
    </w:p>
    <w:p w14:paraId="05F47288" w14:textId="77777777" w:rsidR="00F60F04" w:rsidRPr="00F60F04" w:rsidRDefault="00F60F04" w:rsidP="00F60F04">
      <w:pPr>
        <w:rPr>
          <w:rFonts w:ascii="Grotesque" w:hAnsi="Grotesque"/>
        </w:rPr>
      </w:pPr>
    </w:p>
    <w:p w14:paraId="1353897E" w14:textId="78DC01AA" w:rsidR="00F60F04" w:rsidRPr="00F60F04" w:rsidRDefault="00F60F04" w:rsidP="00F60F04">
      <w:pPr>
        <w:rPr>
          <w:rFonts w:ascii="Grotesque" w:hAnsi="Grotesque"/>
        </w:rPr>
      </w:pPr>
      <w:r>
        <w:rPr>
          <w:rFonts w:ascii="Grotesque" w:hAnsi="Grotesque"/>
          <w:noProof/>
        </w:rPr>
        <mc:AlternateContent>
          <mc:Choice Requires="wps">
            <w:drawing>
              <wp:anchor distT="0" distB="0" distL="114300" distR="114300" simplePos="0" relativeHeight="251662336" behindDoc="0" locked="0" layoutInCell="1" allowOverlap="1" wp14:anchorId="2B38BE63" wp14:editId="178E50E7">
                <wp:simplePos x="0" y="0"/>
                <wp:positionH relativeFrom="column">
                  <wp:posOffset>5219700</wp:posOffset>
                </wp:positionH>
                <wp:positionV relativeFrom="paragraph">
                  <wp:posOffset>178435</wp:posOffset>
                </wp:positionV>
                <wp:extent cx="1212850" cy="717550"/>
                <wp:effectExtent l="0" t="0" r="6350" b="6350"/>
                <wp:wrapNone/>
                <wp:docPr id="6" name="Text Box 6"/>
                <wp:cNvGraphicFramePr/>
                <a:graphic xmlns:a="http://schemas.openxmlformats.org/drawingml/2006/main">
                  <a:graphicData uri="http://schemas.microsoft.com/office/word/2010/wordprocessingShape">
                    <wps:wsp>
                      <wps:cNvSpPr txBox="1"/>
                      <wps:spPr>
                        <a:xfrm>
                          <a:off x="0" y="0"/>
                          <a:ext cx="1212850" cy="717550"/>
                        </a:xfrm>
                        <a:prstGeom prst="rect">
                          <a:avLst/>
                        </a:prstGeom>
                        <a:solidFill>
                          <a:schemeClr val="lt1"/>
                        </a:solidFill>
                        <a:ln w="6350">
                          <a:noFill/>
                        </a:ln>
                      </wps:spPr>
                      <wps:txbx>
                        <w:txbxContent>
                          <w:p w14:paraId="7F7B45C9" w14:textId="71907DCE" w:rsidR="00F60F04" w:rsidRDefault="00F60F04" w:rsidP="00F60F04">
                            <w:pPr>
                              <w:jc w:val="center"/>
                            </w:pPr>
                            <w:r>
                              <w:t>This oral. No need to write anything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8BE63" id="Text Box 6" o:spid="_x0000_s1027" type="#_x0000_t202" style="position:absolute;margin-left:411pt;margin-top:14.05pt;width:95.5pt;height:5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" fillcolor="white [3201]" stroked="f" strokeweight=".5pt">
                <v:textbox>
                  <w:txbxContent>
                    <w:p w14:paraId="7F7B45C9" w14:textId="71907DCE" w:rsidR="00F60F04" w:rsidRDefault="00F60F04" w:rsidP="00F60F04">
                      <w:pPr>
                        <w:jc w:val="center"/>
                      </w:pPr>
                      <w:r>
                        <w:t>This oral. No need to write anything down.</w:t>
                      </w:r>
                    </w:p>
                  </w:txbxContent>
                </v:textbox>
              </v:shape>
            </w:pict>
          </mc:Fallback>
        </mc:AlternateContent>
      </w:r>
    </w:p>
    <w:p w14:paraId="342A0947" w14:textId="77777777" w:rsidR="00F60F04" w:rsidRPr="00F60F04" w:rsidRDefault="00F60F04" w:rsidP="00F60F04">
      <w:pPr>
        <w:rPr>
          <w:rFonts w:ascii="Grotesque" w:hAnsi="Grotesque"/>
        </w:rPr>
      </w:pPr>
    </w:p>
    <w:p w14:paraId="23603858" w14:textId="77777777" w:rsidR="00F60F04" w:rsidRPr="00F60F04" w:rsidRDefault="00F60F04" w:rsidP="00F60F04">
      <w:pPr>
        <w:rPr>
          <w:rFonts w:ascii="Grotesque" w:hAnsi="Grotesque"/>
        </w:rPr>
      </w:pPr>
    </w:p>
    <w:p w14:paraId="67D57FA3" w14:textId="77777777" w:rsidR="00F60F04" w:rsidRPr="00F60F04" w:rsidRDefault="00F60F04" w:rsidP="00F60F04">
      <w:pPr>
        <w:rPr>
          <w:rFonts w:ascii="Grotesque" w:hAnsi="Grotesque"/>
        </w:rPr>
      </w:pPr>
    </w:p>
    <w:p w14:paraId="4AE8BD28" w14:textId="5DAD7767" w:rsidR="00F60F04" w:rsidRDefault="00F60F04" w:rsidP="00F60F04">
      <w:pPr>
        <w:ind w:firstLine="720"/>
        <w:rPr>
          <w:rFonts w:ascii="Grotesque" w:hAnsi="Grotesque"/>
        </w:rPr>
      </w:pPr>
    </w:p>
    <w:p w14:paraId="164A4F7E" w14:textId="3BD8422E" w:rsidR="00F60F04" w:rsidRDefault="00F60F04" w:rsidP="00F60F04">
      <w:pPr>
        <w:ind w:firstLine="720"/>
        <w:rPr>
          <w:rFonts w:ascii="Grotesque" w:hAnsi="Grotesque"/>
        </w:rPr>
      </w:pPr>
    </w:p>
    <w:p w14:paraId="106D76F1" w14:textId="77777777" w:rsidR="00F60F04" w:rsidRDefault="00F60F04" w:rsidP="00F60F04">
      <w:pPr>
        <w:rPr>
          <w:rFonts w:ascii="Grotesque" w:hAnsi="Grotesque"/>
          <w:b/>
          <w:bCs/>
          <w:sz w:val="24"/>
          <w:szCs w:val="24"/>
        </w:rPr>
      </w:pPr>
    </w:p>
    <w:p w14:paraId="0CCAACFC" w14:textId="0FDB8E65" w:rsidR="00F60F04" w:rsidRDefault="00F60F04" w:rsidP="00F60F04">
      <w:pPr>
        <w:rPr>
          <w:rFonts w:ascii="Grotesque" w:hAnsi="Grotesque"/>
          <w:b/>
          <w:bCs/>
          <w:sz w:val="24"/>
          <w:szCs w:val="24"/>
        </w:rPr>
      </w:pPr>
      <w:r>
        <w:rPr>
          <w:rFonts w:ascii="Grotesque" w:hAnsi="Grotesque"/>
          <w:b/>
          <w:bCs/>
          <w:noProof/>
          <w:sz w:val="24"/>
          <w:szCs w:val="24"/>
        </w:rPr>
        <w:lastRenderedPageBreak/>
        <w:drawing>
          <wp:inline distT="0" distB="0" distL="0" distR="0" wp14:anchorId="2F88D3D9" wp14:editId="28B8716A">
            <wp:extent cx="304800" cy="304800"/>
            <wp:effectExtent l="0" t="0" r="0" b="0"/>
            <wp:docPr id="7" name="Graphic 7"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r>
        <w:rPr>
          <w:rFonts w:ascii="Grotesque" w:hAnsi="Grotesque"/>
          <w:b/>
          <w:bCs/>
          <w:sz w:val="24"/>
          <w:szCs w:val="24"/>
        </w:rPr>
        <w:t xml:space="preserve">  </w:t>
      </w:r>
      <w:proofErr w:type="spellStart"/>
      <w:r w:rsidRPr="00F60F04">
        <w:rPr>
          <w:rFonts w:ascii="Grotesque" w:hAnsi="Grotesque"/>
          <w:b/>
          <w:bCs/>
          <w:sz w:val="24"/>
          <w:szCs w:val="24"/>
        </w:rPr>
        <w:t>Práctica</w:t>
      </w:r>
      <w:proofErr w:type="spellEnd"/>
      <w:r w:rsidRPr="00F60F04">
        <w:rPr>
          <w:rFonts w:ascii="Grotesque" w:hAnsi="Grotesque"/>
          <w:b/>
          <w:bCs/>
          <w:sz w:val="24"/>
          <w:szCs w:val="24"/>
        </w:rPr>
        <w:t xml:space="preserve"> #3: Audio Act. 7</w:t>
      </w:r>
    </w:p>
    <w:p w14:paraId="05A52F5A" w14:textId="2D16529C" w:rsidR="00F60F04" w:rsidRDefault="00F60F04" w:rsidP="00F60F04">
      <w:pPr>
        <w:spacing w:after="0" w:line="240" w:lineRule="auto"/>
        <w:rPr>
          <w:rFonts w:eastAsiaTheme="minorEastAsia" w:hAnsi="Century Gothic"/>
          <w:color w:val="000000" w:themeColor="text1"/>
          <w:kern w:val="24"/>
        </w:rPr>
      </w:pPr>
      <w:r w:rsidRPr="00F60F04">
        <w:rPr>
          <w:rFonts w:eastAsiaTheme="minorEastAsia" w:hAnsi="Century Gothic"/>
          <w:color w:val="000000" w:themeColor="text1"/>
          <w:kern w:val="24"/>
        </w:rPr>
        <w:t>Listen to the conversations and decide whether they are talking about a boy, a girl, or if you can</w:t>
      </w:r>
      <w:r w:rsidRPr="00F60F04">
        <w:rPr>
          <w:rFonts w:eastAsiaTheme="minorEastAsia" w:hAnsi="Century Gothic"/>
          <w:color w:val="000000" w:themeColor="text1"/>
          <w:kern w:val="24"/>
        </w:rPr>
        <w:t>’</w:t>
      </w:r>
      <w:r w:rsidRPr="00F60F04">
        <w:rPr>
          <w:rFonts w:eastAsiaTheme="minorEastAsia" w:hAnsi="Century Gothic"/>
          <w:color w:val="000000" w:themeColor="text1"/>
          <w:kern w:val="24"/>
        </w:rPr>
        <w:t>t tell by what is being said. Place a check mark in the appropriate box of the table. You will hear each statement twice.</w:t>
      </w:r>
    </w:p>
    <w:p w14:paraId="4C6BE604" w14:textId="6263FBE5" w:rsidR="00F60F04" w:rsidRDefault="00F60F04" w:rsidP="00F60F04">
      <w:pPr>
        <w:spacing w:after="0" w:line="240" w:lineRule="auto"/>
        <w:rPr>
          <w:rFonts w:eastAsiaTheme="minorEastAsia" w:hAnsi="Century Gothic"/>
          <w:color w:val="000000" w:themeColor="text1"/>
          <w:kern w:val="24"/>
        </w:rPr>
      </w:pPr>
    </w:p>
    <w:p w14:paraId="30C3753B" w14:textId="77777777" w:rsidR="00F60F04" w:rsidRPr="00F60F04" w:rsidRDefault="00F60F04" w:rsidP="00F60F04">
      <w:pPr>
        <w:spacing w:after="0" w:line="240" w:lineRule="auto"/>
        <w:rPr>
          <w:rFonts w:ascii="Times New Roman" w:eastAsia="Times New Roman" w:hAnsi="Times New Roman" w:cs="Times New Roman"/>
          <w:sz w:val="6"/>
          <w:szCs w:val="6"/>
        </w:rPr>
      </w:pPr>
    </w:p>
    <w:p w14:paraId="74F27648" w14:textId="5DFC1B05" w:rsidR="00F60F04" w:rsidRPr="00F60F04" w:rsidRDefault="00F60F04" w:rsidP="00F60F04">
      <w:pPr>
        <w:jc w:val="center"/>
        <w:rPr>
          <w:rFonts w:ascii="Grotesque" w:hAnsi="Grotesque"/>
          <w:b/>
          <w:bCs/>
          <w:sz w:val="24"/>
          <w:szCs w:val="24"/>
        </w:rPr>
      </w:pPr>
      <w:r w:rsidRPr="00F60F04">
        <w:rPr>
          <w:rFonts w:ascii="Grotesque" w:hAnsi="Grotesque"/>
          <w:b/>
          <w:bCs/>
          <w:noProof/>
          <w:sz w:val="24"/>
          <w:szCs w:val="24"/>
        </w:rPr>
        <w:drawing>
          <wp:inline distT="0" distB="0" distL="0" distR="0" wp14:anchorId="2BA565F6" wp14:editId="17DA8778">
            <wp:extent cx="4381500" cy="2014679"/>
            <wp:effectExtent l="0" t="0" r="0" b="5080"/>
            <wp:docPr id="8" name="Picture 2">
              <a:extLst xmlns:a="http://schemas.openxmlformats.org/drawingml/2006/main">
                <a:ext uri="{FF2B5EF4-FFF2-40B4-BE49-F238E27FC236}">
                  <a16:creationId xmlns:a16="http://schemas.microsoft.com/office/drawing/2014/main" id="{48ADF4A8-6E2B-4440-A3F6-1A78574AE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8ADF4A8-6E2B-4440-A3F6-1A78574AE2D6}"/>
                        </a:ext>
                      </a:extLst>
                    </pic:cNvPr>
                    <pic:cNvPicPr>
                      <a:picLocks noChangeAspect="1"/>
                    </pic:cNvPicPr>
                  </pic:nvPicPr>
                  <pic:blipFill>
                    <a:blip r:embed="rId16"/>
                    <a:stretch>
                      <a:fillRect/>
                    </a:stretch>
                  </pic:blipFill>
                  <pic:spPr>
                    <a:xfrm>
                      <a:off x="0" y="0"/>
                      <a:ext cx="4427810" cy="2035973"/>
                    </a:xfrm>
                    <a:prstGeom prst="rect">
                      <a:avLst/>
                    </a:prstGeom>
                  </pic:spPr>
                </pic:pic>
              </a:graphicData>
            </a:graphic>
          </wp:inline>
        </w:drawing>
      </w:r>
    </w:p>
    <w:p w14:paraId="5D4567F1" w14:textId="174EEC33" w:rsidR="00F60F04" w:rsidRDefault="00F60F04" w:rsidP="00571C32">
      <w:pPr>
        <w:rPr>
          <w:rFonts w:ascii="Grotesque" w:hAnsi="Grotesque"/>
          <w:b/>
          <w:bCs/>
          <w:sz w:val="24"/>
          <w:szCs w:val="24"/>
        </w:rPr>
      </w:pPr>
      <w:r>
        <w:rPr>
          <w:rFonts w:ascii="Grotesque" w:hAnsi="Grotesque"/>
        </w:rPr>
        <w:br w:type="textWrapping" w:clear="all"/>
      </w:r>
      <w:proofErr w:type="spellStart"/>
      <w:r w:rsidR="002F2E8E">
        <w:rPr>
          <w:rFonts w:ascii="Grotesque" w:hAnsi="Grotesque"/>
          <w:b/>
          <w:bCs/>
          <w:sz w:val="24"/>
          <w:szCs w:val="24"/>
        </w:rPr>
        <w:t>Práctica</w:t>
      </w:r>
      <w:proofErr w:type="spellEnd"/>
      <w:r w:rsidR="002F2E8E">
        <w:rPr>
          <w:rFonts w:ascii="Grotesque" w:hAnsi="Grotesque"/>
          <w:b/>
          <w:bCs/>
          <w:sz w:val="24"/>
          <w:szCs w:val="24"/>
        </w:rPr>
        <w:t xml:space="preserve"> #4</w:t>
      </w:r>
      <w:r w:rsidRPr="00F60F04">
        <w:rPr>
          <w:rFonts w:ascii="Grotesque" w:hAnsi="Grotesque"/>
          <w:b/>
          <w:bCs/>
          <w:sz w:val="24"/>
          <w:szCs w:val="24"/>
        </w:rPr>
        <w:t xml:space="preserve">: </w:t>
      </w:r>
      <w:r w:rsidR="002F2E8E">
        <w:rPr>
          <w:rFonts w:ascii="Grotesque" w:hAnsi="Grotesque"/>
          <w:b/>
          <w:bCs/>
          <w:sz w:val="24"/>
          <w:szCs w:val="24"/>
        </w:rPr>
        <w:t xml:space="preserve">El </w:t>
      </w:r>
      <w:proofErr w:type="spellStart"/>
      <w:r w:rsidR="002F2E8E">
        <w:rPr>
          <w:rFonts w:ascii="Grotesque" w:hAnsi="Grotesque"/>
          <w:b/>
          <w:bCs/>
          <w:sz w:val="24"/>
          <w:szCs w:val="24"/>
        </w:rPr>
        <w:t>poema</w:t>
      </w:r>
      <w:proofErr w:type="spellEnd"/>
      <w:r w:rsidR="002F2E8E">
        <w:rPr>
          <w:rFonts w:ascii="Grotesque" w:hAnsi="Grotesque"/>
          <w:b/>
          <w:bCs/>
          <w:sz w:val="24"/>
          <w:szCs w:val="24"/>
        </w:rPr>
        <w:t xml:space="preserve"> “Soy Elena”</w:t>
      </w:r>
      <w:r w:rsidRPr="00F60F04">
        <w:rPr>
          <w:rFonts w:ascii="Grotesque" w:hAnsi="Grotesque"/>
          <w:b/>
          <w:bCs/>
          <w:sz w:val="24"/>
          <w:szCs w:val="24"/>
        </w:rPr>
        <w:t xml:space="preserve"> </w:t>
      </w:r>
    </w:p>
    <w:p w14:paraId="6794CBA9" w14:textId="1F69EB37" w:rsidR="002F2E8E" w:rsidRDefault="002F2E8E" w:rsidP="00571C32">
      <w:pPr>
        <w:rPr>
          <w:rFonts w:ascii="Grotesque" w:hAnsi="Grotesque"/>
        </w:rPr>
      </w:pPr>
      <w:r>
        <w:rPr>
          <w:rFonts w:ascii="Grotesque" w:hAnsi="Grotesque"/>
        </w:rPr>
        <w:t xml:space="preserve">The following poem is called a </w:t>
      </w:r>
      <w:proofErr w:type="spellStart"/>
      <w:r>
        <w:rPr>
          <w:rFonts w:ascii="Grotesque" w:hAnsi="Grotesque"/>
          <w:i/>
          <w:iCs/>
        </w:rPr>
        <w:t>poema</w:t>
      </w:r>
      <w:proofErr w:type="spellEnd"/>
      <w:r>
        <w:rPr>
          <w:rFonts w:ascii="Grotesque" w:hAnsi="Grotesque"/>
          <w:i/>
          <w:iCs/>
        </w:rPr>
        <w:t xml:space="preserve"> </w:t>
      </w:r>
      <w:proofErr w:type="spellStart"/>
      <w:r>
        <w:rPr>
          <w:rFonts w:ascii="Grotesque" w:hAnsi="Grotesque"/>
          <w:i/>
          <w:iCs/>
        </w:rPr>
        <w:t>en</w:t>
      </w:r>
      <w:proofErr w:type="spellEnd"/>
      <w:r>
        <w:rPr>
          <w:rFonts w:ascii="Grotesque" w:hAnsi="Grotesque"/>
          <w:i/>
          <w:iCs/>
        </w:rPr>
        <w:t xml:space="preserve"> diamante. </w:t>
      </w:r>
      <w:r>
        <w:rPr>
          <w:rFonts w:ascii="Grotesque" w:hAnsi="Grotesque"/>
        </w:rPr>
        <w:t>Can you guess why? After you’ve read the poem, answer the questions.</w:t>
      </w:r>
    </w:p>
    <w:p w14:paraId="3D715900" w14:textId="6134BBB3" w:rsidR="002F2E8E" w:rsidRPr="002F2E8E" w:rsidRDefault="002F2E8E" w:rsidP="00571C32">
      <w:pPr>
        <w:rPr>
          <w:rFonts w:ascii="Grotesque" w:hAnsi="Grotesque"/>
        </w:rPr>
      </w:pPr>
      <w:r>
        <w:rPr>
          <w:noProof/>
        </w:rPr>
        <mc:AlternateContent>
          <mc:Choice Requires="wps">
            <w:drawing>
              <wp:anchor distT="0" distB="0" distL="114300" distR="114300" simplePos="0" relativeHeight="251663360" behindDoc="0" locked="0" layoutInCell="1" allowOverlap="1" wp14:anchorId="3F11AA67" wp14:editId="4EB86973">
                <wp:simplePos x="0" y="0"/>
                <wp:positionH relativeFrom="column">
                  <wp:posOffset>2451100</wp:posOffset>
                </wp:positionH>
                <wp:positionV relativeFrom="paragraph">
                  <wp:posOffset>259715</wp:posOffset>
                </wp:positionV>
                <wp:extent cx="4051300" cy="187960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4051300" cy="1879600"/>
                        </a:xfrm>
                        <a:prstGeom prst="rect">
                          <a:avLst/>
                        </a:prstGeom>
                        <a:solidFill>
                          <a:schemeClr val="lt1"/>
                        </a:solidFill>
                        <a:ln w="6350">
                          <a:solidFill>
                            <a:schemeClr val="bg1"/>
                          </a:solidFill>
                        </a:ln>
                      </wps:spPr>
                      <wps:txbx>
                        <w:txbxContent>
                          <w:p w14:paraId="33197E46" w14:textId="677ADE32" w:rsidR="002F2E8E" w:rsidRDefault="002F2E8E" w:rsidP="002F2E8E">
                            <w:pPr>
                              <w:pStyle w:val="ListParagraph"/>
                              <w:numPr>
                                <w:ilvl w:val="0"/>
                                <w:numId w:val="3"/>
                              </w:numPr>
                              <w:rPr>
                                <w:rFonts w:ascii="Grotesque" w:hAnsi="Grotesque"/>
                              </w:rPr>
                            </w:pPr>
                            <w:r>
                              <w:rPr>
                                <w:rFonts w:ascii="Grotesque" w:hAnsi="Grotesque"/>
                              </w:rPr>
                              <w:t>Which activity would you invite Elena to do based on what she has told you about herself?</w:t>
                            </w:r>
                          </w:p>
                          <w:p w14:paraId="6FAB13F4" w14:textId="2374A07E" w:rsidR="002F2E8E" w:rsidRDefault="002F2E8E" w:rsidP="002F2E8E">
                            <w:pPr>
                              <w:pStyle w:val="ListParagraph"/>
                              <w:numPr>
                                <w:ilvl w:val="1"/>
                                <w:numId w:val="3"/>
                              </w:numPr>
                              <w:rPr>
                                <w:rFonts w:ascii="Grotesque" w:hAnsi="Grotesque"/>
                              </w:rPr>
                            </w:pPr>
                            <w:proofErr w:type="spellStart"/>
                            <w:r>
                              <w:rPr>
                                <w:rFonts w:ascii="Grotesque" w:hAnsi="Grotesque"/>
                              </w:rPr>
                              <w:t>dibujar</w:t>
                            </w:r>
                            <w:proofErr w:type="spellEnd"/>
                          </w:p>
                          <w:p w14:paraId="4C3DCD9A" w14:textId="463D8B1A" w:rsidR="002F2E8E" w:rsidRDefault="002F2E8E" w:rsidP="002F2E8E">
                            <w:pPr>
                              <w:pStyle w:val="ListParagraph"/>
                              <w:numPr>
                                <w:ilvl w:val="1"/>
                                <w:numId w:val="3"/>
                              </w:numPr>
                              <w:rPr>
                                <w:rFonts w:ascii="Grotesque" w:hAnsi="Grotesque"/>
                              </w:rPr>
                            </w:pPr>
                            <w:proofErr w:type="spellStart"/>
                            <w:r>
                              <w:rPr>
                                <w:rFonts w:ascii="Grotesque" w:hAnsi="Grotesque"/>
                              </w:rPr>
                              <w:t>escuchar</w:t>
                            </w:r>
                            <w:proofErr w:type="spellEnd"/>
                            <w:r>
                              <w:rPr>
                                <w:rFonts w:ascii="Grotesque" w:hAnsi="Grotesque"/>
                              </w:rPr>
                              <w:t xml:space="preserve"> </w:t>
                            </w:r>
                            <w:proofErr w:type="spellStart"/>
                            <w:r>
                              <w:rPr>
                                <w:rFonts w:ascii="Grotesque" w:hAnsi="Grotesque"/>
                              </w:rPr>
                              <w:t>música</w:t>
                            </w:r>
                            <w:proofErr w:type="spellEnd"/>
                          </w:p>
                          <w:p w14:paraId="420E4E65" w14:textId="182CCE96" w:rsidR="002F2E8E" w:rsidRDefault="002F2E8E" w:rsidP="002F2E8E">
                            <w:pPr>
                              <w:pStyle w:val="ListParagraph"/>
                              <w:numPr>
                                <w:ilvl w:val="1"/>
                                <w:numId w:val="3"/>
                              </w:numPr>
                              <w:rPr>
                                <w:rFonts w:ascii="Grotesque" w:hAnsi="Grotesque"/>
                              </w:rPr>
                            </w:pPr>
                            <w:proofErr w:type="spellStart"/>
                            <w:r>
                              <w:rPr>
                                <w:rFonts w:ascii="Grotesque" w:hAnsi="Grotesque"/>
                              </w:rPr>
                              <w:t>correr</w:t>
                            </w:r>
                            <w:proofErr w:type="spellEnd"/>
                          </w:p>
                          <w:p w14:paraId="7D42A647" w14:textId="77777777" w:rsidR="002F2E8E" w:rsidRDefault="002F2E8E" w:rsidP="002F2E8E">
                            <w:pPr>
                              <w:pStyle w:val="ListParagraph"/>
                              <w:rPr>
                                <w:rFonts w:ascii="Grotesque" w:hAnsi="Grotesque"/>
                              </w:rPr>
                            </w:pPr>
                          </w:p>
                          <w:p w14:paraId="484AC3CB" w14:textId="2BE4115D" w:rsidR="002F2E8E" w:rsidRPr="002F2E8E" w:rsidRDefault="002F2E8E" w:rsidP="002F2E8E">
                            <w:pPr>
                              <w:pStyle w:val="ListParagraph"/>
                              <w:numPr>
                                <w:ilvl w:val="0"/>
                                <w:numId w:val="3"/>
                              </w:numPr>
                              <w:rPr>
                                <w:rFonts w:ascii="Grotesque" w:hAnsi="Grotesque"/>
                              </w:rPr>
                            </w:pPr>
                            <w:r>
                              <w:rPr>
                                <w:rFonts w:ascii="Grotesque" w:hAnsi="Grotesque"/>
                              </w:rPr>
                              <w:t>Edit the poem as if a boy Tomás wrote it instead of Elena.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1AA67" id="Text Box 11" o:spid="_x0000_s1028" type="#_x0000_t202" style="position:absolute;margin-left:193pt;margin-top:20.45pt;width:319pt;height:1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" fillcolor="white [3201]" strokecolor="white [3212]" strokeweight=".5pt">
                <v:textbox>
                  <w:txbxContent>
                    <w:p w14:paraId="33197E46" w14:textId="677ADE32" w:rsidR="002F2E8E" w:rsidRDefault="002F2E8E" w:rsidP="002F2E8E">
                      <w:pPr>
                        <w:pStyle w:val="ListParagraph"/>
                        <w:numPr>
                          <w:ilvl w:val="0"/>
                          <w:numId w:val="3"/>
                        </w:numPr>
                        <w:rPr>
                          <w:rFonts w:ascii="Grotesque" w:hAnsi="Grotesque"/>
                        </w:rPr>
                      </w:pPr>
                      <w:r>
                        <w:rPr>
                          <w:rFonts w:ascii="Grotesque" w:hAnsi="Grotesque"/>
                        </w:rPr>
                        <w:t>Which activity would you invite Elena to do based on what she has told you about herself?</w:t>
                      </w:r>
                    </w:p>
                    <w:p w14:paraId="6FAB13F4" w14:textId="2374A07E" w:rsidR="002F2E8E" w:rsidRDefault="002F2E8E" w:rsidP="002F2E8E">
                      <w:pPr>
                        <w:pStyle w:val="ListParagraph"/>
                        <w:numPr>
                          <w:ilvl w:val="1"/>
                          <w:numId w:val="3"/>
                        </w:numPr>
                        <w:rPr>
                          <w:rFonts w:ascii="Grotesque" w:hAnsi="Grotesque"/>
                        </w:rPr>
                      </w:pPr>
                      <w:r>
                        <w:rPr>
                          <w:rFonts w:ascii="Grotesque" w:hAnsi="Grotesque"/>
                        </w:rPr>
                        <w:t>dibujar</w:t>
                      </w:r>
                    </w:p>
                    <w:p w14:paraId="4C3DCD9A" w14:textId="463D8B1A" w:rsidR="002F2E8E" w:rsidRDefault="002F2E8E" w:rsidP="002F2E8E">
                      <w:pPr>
                        <w:pStyle w:val="ListParagraph"/>
                        <w:numPr>
                          <w:ilvl w:val="1"/>
                          <w:numId w:val="3"/>
                        </w:numPr>
                        <w:rPr>
                          <w:rFonts w:ascii="Grotesque" w:hAnsi="Grotesque"/>
                        </w:rPr>
                      </w:pPr>
                      <w:r>
                        <w:rPr>
                          <w:rFonts w:ascii="Grotesque" w:hAnsi="Grotesque"/>
                        </w:rPr>
                        <w:t>escuchar música</w:t>
                      </w:r>
                    </w:p>
                    <w:p w14:paraId="420E4E65" w14:textId="182CCE96" w:rsidR="002F2E8E" w:rsidRDefault="002F2E8E" w:rsidP="002F2E8E">
                      <w:pPr>
                        <w:pStyle w:val="ListParagraph"/>
                        <w:numPr>
                          <w:ilvl w:val="1"/>
                          <w:numId w:val="3"/>
                        </w:numPr>
                        <w:rPr>
                          <w:rFonts w:ascii="Grotesque" w:hAnsi="Grotesque"/>
                        </w:rPr>
                      </w:pPr>
                      <w:r>
                        <w:rPr>
                          <w:rFonts w:ascii="Grotesque" w:hAnsi="Grotesque"/>
                        </w:rPr>
                        <w:t>correr</w:t>
                      </w:r>
                    </w:p>
                    <w:p w14:paraId="7D42A647" w14:textId="77777777" w:rsidR="002F2E8E" w:rsidRDefault="002F2E8E" w:rsidP="002F2E8E">
                      <w:pPr>
                        <w:pStyle w:val="ListParagraph"/>
                        <w:rPr>
                          <w:rFonts w:ascii="Grotesque" w:hAnsi="Grotesque"/>
                        </w:rPr>
                      </w:pPr>
                    </w:p>
                    <w:p w14:paraId="484AC3CB" w14:textId="2BE4115D" w:rsidR="002F2E8E" w:rsidRPr="002F2E8E" w:rsidRDefault="002F2E8E" w:rsidP="002F2E8E">
                      <w:pPr>
                        <w:pStyle w:val="ListParagraph"/>
                        <w:numPr>
                          <w:ilvl w:val="0"/>
                          <w:numId w:val="3"/>
                        </w:numPr>
                        <w:rPr>
                          <w:rFonts w:ascii="Grotesque" w:hAnsi="Grotesque"/>
                        </w:rPr>
                      </w:pPr>
                      <w:r>
                        <w:rPr>
                          <w:rFonts w:ascii="Grotesque" w:hAnsi="Grotesque"/>
                        </w:rPr>
                        <w:t>Edit the poem as if a boy Tomás wrote it instead of Elena.</w:t>
                      </w:r>
                    </w:p>
                  </w:txbxContent>
                </v:textbox>
              </v:shape>
            </w:pict>
          </mc:Fallback>
        </mc:AlternateContent>
      </w:r>
      <w:r>
        <w:rPr>
          <w:noProof/>
        </w:rPr>
        <w:drawing>
          <wp:inline distT="0" distB="0" distL="0" distR="0" wp14:anchorId="47E02400" wp14:editId="72874566">
            <wp:extent cx="1911350" cy="21735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4363" cy="2188391"/>
                    </a:xfrm>
                    <a:prstGeom prst="rect">
                      <a:avLst/>
                    </a:prstGeom>
                  </pic:spPr>
                </pic:pic>
              </a:graphicData>
            </a:graphic>
          </wp:inline>
        </w:drawing>
      </w:r>
    </w:p>
    <w:p w14:paraId="7AF47AE9" w14:textId="2654FE75" w:rsidR="00F60F04" w:rsidRDefault="00F60F04" w:rsidP="00571C32">
      <w:pPr>
        <w:rPr>
          <w:rFonts w:ascii="Grotesque" w:hAnsi="Grotesque"/>
        </w:rPr>
      </w:pPr>
    </w:p>
    <w:p w14:paraId="25B2A5CC" w14:textId="0576F958" w:rsidR="002F2E8E" w:rsidRDefault="002F2E8E" w:rsidP="00571C32">
      <w:pPr>
        <w:rPr>
          <w:rFonts w:ascii="Grotesque" w:hAnsi="Grotesque"/>
          <w:b/>
          <w:bCs/>
          <w:sz w:val="24"/>
          <w:szCs w:val="24"/>
        </w:rPr>
      </w:pPr>
      <w:proofErr w:type="spellStart"/>
      <w:r w:rsidRPr="00AB3CF0">
        <w:rPr>
          <w:rFonts w:ascii="Grotesque" w:hAnsi="Grotesque"/>
          <w:b/>
          <w:bCs/>
          <w:sz w:val="24"/>
          <w:szCs w:val="24"/>
          <w:highlight w:val="yellow"/>
        </w:rPr>
        <w:t>Tarea</w:t>
      </w:r>
      <w:proofErr w:type="spellEnd"/>
      <w:r w:rsidRPr="002F2E8E">
        <w:rPr>
          <w:rFonts w:ascii="Grotesque" w:hAnsi="Grotesque"/>
          <w:b/>
          <w:bCs/>
          <w:sz w:val="24"/>
          <w:szCs w:val="24"/>
        </w:rPr>
        <w:t xml:space="preserve">: </w:t>
      </w:r>
      <w:proofErr w:type="spellStart"/>
      <w:r w:rsidRPr="002F2E8E">
        <w:rPr>
          <w:rFonts w:ascii="Grotesque" w:hAnsi="Grotesque"/>
          <w:b/>
          <w:bCs/>
          <w:sz w:val="24"/>
          <w:szCs w:val="24"/>
        </w:rPr>
        <w:t>Poema</w:t>
      </w:r>
      <w:proofErr w:type="spellEnd"/>
      <w:r w:rsidRPr="002F2E8E">
        <w:rPr>
          <w:rFonts w:ascii="Grotesque" w:hAnsi="Grotesque"/>
          <w:b/>
          <w:bCs/>
          <w:sz w:val="24"/>
          <w:szCs w:val="24"/>
        </w:rPr>
        <w:t xml:space="preserve"> </w:t>
      </w:r>
      <w:proofErr w:type="spellStart"/>
      <w:r w:rsidRPr="002F2E8E">
        <w:rPr>
          <w:rFonts w:ascii="Grotesque" w:hAnsi="Grotesque"/>
          <w:b/>
          <w:bCs/>
          <w:sz w:val="24"/>
          <w:szCs w:val="24"/>
        </w:rPr>
        <w:t>en</w:t>
      </w:r>
      <w:proofErr w:type="spellEnd"/>
      <w:r w:rsidRPr="002F2E8E">
        <w:rPr>
          <w:rFonts w:ascii="Grotesque" w:hAnsi="Grotesque"/>
          <w:b/>
          <w:bCs/>
          <w:sz w:val="24"/>
          <w:szCs w:val="24"/>
        </w:rPr>
        <w:t xml:space="preserve"> diamante</w:t>
      </w:r>
      <w:r>
        <w:rPr>
          <w:rFonts w:ascii="Grotesque" w:hAnsi="Grotesque"/>
          <w:b/>
          <w:bCs/>
          <w:sz w:val="24"/>
          <w:szCs w:val="24"/>
        </w:rPr>
        <w:t xml:space="preserve"> – Due </w:t>
      </w:r>
      <w:r w:rsidR="001E5D9D">
        <w:rPr>
          <w:rFonts w:ascii="Grotesque" w:hAnsi="Grotesque"/>
          <w:b/>
          <w:bCs/>
          <w:sz w:val="24"/>
          <w:szCs w:val="24"/>
        </w:rPr>
        <w:t>Wednesday</w:t>
      </w:r>
    </w:p>
    <w:p w14:paraId="0018A063" w14:textId="6E0D410A" w:rsidR="002F2E8E" w:rsidRDefault="002F2E8E" w:rsidP="00571C32">
      <w:pPr>
        <w:rPr>
          <w:rFonts w:ascii="Grotesque" w:hAnsi="Grotesque"/>
        </w:rPr>
      </w:pPr>
      <w:r>
        <w:rPr>
          <w:rFonts w:ascii="Grotesque" w:hAnsi="Grotesque"/>
        </w:rPr>
        <w:t xml:space="preserve">Write un </w:t>
      </w:r>
      <w:proofErr w:type="spellStart"/>
      <w:r w:rsidRPr="00BF77BF">
        <w:rPr>
          <w:rFonts w:ascii="Grotesque" w:hAnsi="Grotesque"/>
          <w:i/>
          <w:iCs/>
        </w:rPr>
        <w:t>poema</w:t>
      </w:r>
      <w:proofErr w:type="spellEnd"/>
      <w:r w:rsidRPr="00BF77BF">
        <w:rPr>
          <w:rFonts w:ascii="Grotesque" w:hAnsi="Grotesque"/>
          <w:i/>
          <w:iCs/>
        </w:rPr>
        <w:t xml:space="preserve"> </w:t>
      </w:r>
      <w:proofErr w:type="spellStart"/>
      <w:r w:rsidRPr="00BF77BF">
        <w:rPr>
          <w:rFonts w:ascii="Grotesque" w:hAnsi="Grotesque"/>
          <w:i/>
          <w:iCs/>
        </w:rPr>
        <w:t>en</w:t>
      </w:r>
      <w:proofErr w:type="spellEnd"/>
      <w:r w:rsidRPr="00BF77BF">
        <w:rPr>
          <w:rFonts w:ascii="Grotesque" w:hAnsi="Grotesque"/>
          <w:i/>
          <w:iCs/>
        </w:rPr>
        <w:t xml:space="preserve"> diamante</w:t>
      </w:r>
      <w:r>
        <w:rPr>
          <w:rFonts w:ascii="Grotesque" w:hAnsi="Grotesque"/>
        </w:rPr>
        <w:t xml:space="preserve"> </w:t>
      </w:r>
      <w:r w:rsidR="00643A83">
        <w:rPr>
          <w:rFonts w:ascii="Grotesque" w:hAnsi="Grotesque"/>
        </w:rPr>
        <w:t>about yourself. Choose adjectives that describe you. Substitute your adjectives in the poem above. Be sure to write the poem in the form of a diamond. Add pictures</w:t>
      </w:r>
      <w:r w:rsidR="00BF77BF">
        <w:rPr>
          <w:rFonts w:ascii="Grotesque" w:hAnsi="Grotesque"/>
        </w:rPr>
        <w:t xml:space="preserve">/clipart/doodles </w:t>
      </w:r>
      <w:r w:rsidR="00643A83">
        <w:rPr>
          <w:rFonts w:ascii="Grotesque" w:hAnsi="Grotesque"/>
        </w:rPr>
        <w:t xml:space="preserve">to illustrate your </w:t>
      </w:r>
      <w:r w:rsidR="00BF77BF">
        <w:rPr>
          <w:rFonts w:ascii="Grotesque" w:hAnsi="Grotesque"/>
        </w:rPr>
        <w:t>adjectives.</w:t>
      </w:r>
      <w:r w:rsidR="00D550CF">
        <w:rPr>
          <w:rFonts w:ascii="Grotesque" w:hAnsi="Grotesque"/>
        </w:rPr>
        <w:t xml:space="preserve"> Color is great, but not a requirement. </w:t>
      </w:r>
      <w:r w:rsidR="00643A83">
        <w:rPr>
          <w:rFonts w:ascii="Grotesque" w:hAnsi="Grotesque"/>
        </w:rPr>
        <w:t xml:space="preserve"> </w:t>
      </w:r>
    </w:p>
    <w:p w14:paraId="30B7E4A2" w14:textId="02240758" w:rsidR="00643A83" w:rsidRDefault="00643A83" w:rsidP="00643A83">
      <w:pPr>
        <w:pStyle w:val="ListParagraph"/>
        <w:numPr>
          <w:ilvl w:val="0"/>
          <w:numId w:val="4"/>
        </w:numPr>
        <w:rPr>
          <w:rFonts w:ascii="Grotesque" w:hAnsi="Grotesque"/>
        </w:rPr>
      </w:pPr>
      <w:r>
        <w:rPr>
          <w:rFonts w:ascii="Grotesque" w:hAnsi="Grotesque"/>
        </w:rPr>
        <w:t>Upload to CTLS</w:t>
      </w:r>
      <w:r w:rsidR="00905880">
        <w:rPr>
          <w:rFonts w:ascii="Grotesque" w:hAnsi="Grotesque"/>
        </w:rPr>
        <w:t xml:space="preserve"> – a </w:t>
      </w:r>
      <w:r w:rsidR="00A240E2">
        <w:rPr>
          <w:rFonts w:ascii="Grotesque" w:hAnsi="Grotesque"/>
        </w:rPr>
        <w:t>template is uploaded (or you can create your own)</w:t>
      </w:r>
    </w:p>
    <w:p w14:paraId="08231161" w14:textId="77777777" w:rsidR="00382B05" w:rsidRDefault="00643A83" w:rsidP="00643A83">
      <w:pPr>
        <w:pStyle w:val="ListParagraph"/>
        <w:numPr>
          <w:ilvl w:val="0"/>
          <w:numId w:val="4"/>
        </w:numPr>
        <w:rPr>
          <w:rFonts w:ascii="Grotesque" w:hAnsi="Grotesque"/>
        </w:rPr>
      </w:pPr>
      <w:r>
        <w:rPr>
          <w:rFonts w:ascii="Grotesque" w:hAnsi="Grotesque"/>
        </w:rPr>
        <w:t xml:space="preserve">Please upload in </w:t>
      </w:r>
      <w:r w:rsidR="008406FE">
        <w:rPr>
          <w:rFonts w:ascii="Grotesque" w:hAnsi="Grotesque"/>
        </w:rPr>
        <w:t>JPEG (if you want to handwrite)</w:t>
      </w:r>
      <w:r>
        <w:rPr>
          <w:rFonts w:ascii="Grotesque" w:hAnsi="Grotesque"/>
        </w:rPr>
        <w:t xml:space="preserve"> or Word document </w:t>
      </w:r>
    </w:p>
    <w:p w14:paraId="033625EA" w14:textId="445E5C87" w:rsidR="00643A83" w:rsidRPr="00643A83" w:rsidRDefault="00382B05" w:rsidP="00382B05">
      <w:pPr>
        <w:pStyle w:val="ListParagraph"/>
        <w:numPr>
          <w:ilvl w:val="1"/>
          <w:numId w:val="4"/>
        </w:numPr>
        <w:rPr>
          <w:rFonts w:ascii="Grotesque" w:hAnsi="Grotesque"/>
        </w:rPr>
      </w:pPr>
      <w:r>
        <w:rPr>
          <w:rFonts w:ascii="Grotesque" w:hAnsi="Grotesque"/>
        </w:rPr>
        <w:t xml:space="preserve">Your </w:t>
      </w:r>
      <w:r w:rsidR="00643A83">
        <w:rPr>
          <w:rFonts w:ascii="Grotesque" w:hAnsi="Grotesque"/>
        </w:rPr>
        <w:t>PDFs aren’t working</w:t>
      </w:r>
      <w:r>
        <w:rPr>
          <w:rFonts w:ascii="Grotesque" w:hAnsi="Grotesque"/>
        </w:rPr>
        <w:t xml:space="preserve"> for me</w:t>
      </w:r>
      <w:r w:rsidR="00643A83">
        <w:rPr>
          <w:rFonts w:ascii="Grotesque" w:hAnsi="Grotesque"/>
        </w:rPr>
        <w:t xml:space="preserve">. </w:t>
      </w:r>
      <w:r w:rsidR="00643A83" w:rsidRPr="00643A83">
        <w:rPr>
          <mc:AlternateContent>
            <mc:Choice Requires="w16se">
              <w:rFonts w:ascii="Grotesque" w:hAnsi="Grotesque"/>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19AC7B44" w14:textId="77777777" w:rsidR="002F2E8E" w:rsidRPr="002F2E8E" w:rsidRDefault="002F2E8E" w:rsidP="00571C32">
      <w:pPr>
        <w:rPr>
          <w:rFonts w:ascii="Grotesque" w:hAnsi="Grotesque"/>
          <w:sz w:val="24"/>
          <w:szCs w:val="24"/>
        </w:rPr>
      </w:pPr>
      <w:bookmarkStart w:id="0" w:name="_GoBack"/>
      <w:bookmarkEnd w:id="0"/>
    </w:p>
    <w:sectPr w:rsidR="002F2E8E" w:rsidRPr="002F2E8E" w:rsidSect="00571C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otesque">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A1975"/>
    <w:multiLevelType w:val="hybridMultilevel"/>
    <w:tmpl w:val="C86A4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4481F"/>
    <w:multiLevelType w:val="hybridMultilevel"/>
    <w:tmpl w:val="43E2A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25240C"/>
    <w:multiLevelType w:val="hybridMultilevel"/>
    <w:tmpl w:val="45702C94"/>
    <w:lvl w:ilvl="0" w:tplc="B808A78E">
      <w:start w:val="1"/>
      <w:numFmt w:val="decimal"/>
      <w:lvlText w:val="%1."/>
      <w:lvlJc w:val="left"/>
      <w:pPr>
        <w:tabs>
          <w:tab w:val="num" w:pos="810"/>
        </w:tabs>
        <w:ind w:left="810" w:hanging="360"/>
      </w:pPr>
    </w:lvl>
    <w:lvl w:ilvl="1" w:tplc="7B109EEE" w:tentative="1">
      <w:start w:val="1"/>
      <w:numFmt w:val="decimal"/>
      <w:lvlText w:val="%2."/>
      <w:lvlJc w:val="left"/>
      <w:pPr>
        <w:tabs>
          <w:tab w:val="num" w:pos="1440"/>
        </w:tabs>
        <w:ind w:left="1440" w:hanging="360"/>
      </w:pPr>
    </w:lvl>
    <w:lvl w:ilvl="2" w:tplc="A2DE8920" w:tentative="1">
      <w:start w:val="1"/>
      <w:numFmt w:val="decimal"/>
      <w:lvlText w:val="%3."/>
      <w:lvlJc w:val="left"/>
      <w:pPr>
        <w:tabs>
          <w:tab w:val="num" w:pos="2160"/>
        </w:tabs>
        <w:ind w:left="2160" w:hanging="360"/>
      </w:pPr>
    </w:lvl>
    <w:lvl w:ilvl="3" w:tplc="0DB05DEA" w:tentative="1">
      <w:start w:val="1"/>
      <w:numFmt w:val="decimal"/>
      <w:lvlText w:val="%4."/>
      <w:lvlJc w:val="left"/>
      <w:pPr>
        <w:tabs>
          <w:tab w:val="num" w:pos="2880"/>
        </w:tabs>
        <w:ind w:left="2880" w:hanging="360"/>
      </w:pPr>
    </w:lvl>
    <w:lvl w:ilvl="4" w:tplc="580C301E" w:tentative="1">
      <w:start w:val="1"/>
      <w:numFmt w:val="decimal"/>
      <w:lvlText w:val="%5."/>
      <w:lvlJc w:val="left"/>
      <w:pPr>
        <w:tabs>
          <w:tab w:val="num" w:pos="3600"/>
        </w:tabs>
        <w:ind w:left="3600" w:hanging="360"/>
      </w:pPr>
    </w:lvl>
    <w:lvl w:ilvl="5" w:tplc="76C4DDC0" w:tentative="1">
      <w:start w:val="1"/>
      <w:numFmt w:val="decimal"/>
      <w:lvlText w:val="%6."/>
      <w:lvlJc w:val="left"/>
      <w:pPr>
        <w:tabs>
          <w:tab w:val="num" w:pos="4320"/>
        </w:tabs>
        <w:ind w:left="4320" w:hanging="360"/>
      </w:pPr>
    </w:lvl>
    <w:lvl w:ilvl="6" w:tplc="AA98169E" w:tentative="1">
      <w:start w:val="1"/>
      <w:numFmt w:val="decimal"/>
      <w:lvlText w:val="%7."/>
      <w:lvlJc w:val="left"/>
      <w:pPr>
        <w:tabs>
          <w:tab w:val="num" w:pos="5040"/>
        </w:tabs>
        <w:ind w:left="5040" w:hanging="360"/>
      </w:pPr>
    </w:lvl>
    <w:lvl w:ilvl="7" w:tplc="EC0E5FDC" w:tentative="1">
      <w:start w:val="1"/>
      <w:numFmt w:val="decimal"/>
      <w:lvlText w:val="%8."/>
      <w:lvlJc w:val="left"/>
      <w:pPr>
        <w:tabs>
          <w:tab w:val="num" w:pos="5760"/>
        </w:tabs>
        <w:ind w:left="5760" w:hanging="360"/>
      </w:pPr>
    </w:lvl>
    <w:lvl w:ilvl="8" w:tplc="D8689B54" w:tentative="1">
      <w:start w:val="1"/>
      <w:numFmt w:val="decimal"/>
      <w:lvlText w:val="%9."/>
      <w:lvlJc w:val="left"/>
      <w:pPr>
        <w:tabs>
          <w:tab w:val="num" w:pos="6480"/>
        </w:tabs>
        <w:ind w:left="6480" w:hanging="360"/>
      </w:pPr>
    </w:lvl>
  </w:abstractNum>
  <w:abstractNum w:abstractNumId="3" w15:restartNumberingAfterBreak="0">
    <w:nsid w:val="7DF56FD8"/>
    <w:multiLevelType w:val="hybridMultilevel"/>
    <w:tmpl w:val="7592F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C32"/>
    <w:rsid w:val="00083BC0"/>
    <w:rsid w:val="001E5D9D"/>
    <w:rsid w:val="002F2E8E"/>
    <w:rsid w:val="00382B05"/>
    <w:rsid w:val="00571C32"/>
    <w:rsid w:val="00643A83"/>
    <w:rsid w:val="007F4DA9"/>
    <w:rsid w:val="008406FE"/>
    <w:rsid w:val="00905880"/>
    <w:rsid w:val="00A240E2"/>
    <w:rsid w:val="00AB3CF0"/>
    <w:rsid w:val="00BF77BF"/>
    <w:rsid w:val="00D550CF"/>
    <w:rsid w:val="00F60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7362E"/>
  <w15:chartTrackingRefBased/>
  <w15:docId w15:val="{8A5F7F58-3EA6-4CA6-8DA3-534B8699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1C3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71C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99701">
      <w:bodyDiv w:val="1"/>
      <w:marLeft w:val="0"/>
      <w:marRight w:val="0"/>
      <w:marTop w:val="0"/>
      <w:marBottom w:val="0"/>
      <w:divBdr>
        <w:top w:val="none" w:sz="0" w:space="0" w:color="auto"/>
        <w:left w:val="none" w:sz="0" w:space="0" w:color="auto"/>
        <w:bottom w:val="none" w:sz="0" w:space="0" w:color="auto"/>
        <w:right w:val="none" w:sz="0" w:space="0" w:color="auto"/>
      </w:divBdr>
    </w:div>
    <w:div w:id="1274166210">
      <w:bodyDiv w:val="1"/>
      <w:marLeft w:val="0"/>
      <w:marRight w:val="0"/>
      <w:marTop w:val="0"/>
      <w:marBottom w:val="0"/>
      <w:divBdr>
        <w:top w:val="none" w:sz="0" w:space="0" w:color="auto"/>
        <w:left w:val="none" w:sz="0" w:space="0" w:color="auto"/>
        <w:bottom w:val="none" w:sz="0" w:space="0" w:color="auto"/>
        <w:right w:val="none" w:sz="0" w:space="0" w:color="auto"/>
      </w:divBdr>
      <w:divsChild>
        <w:div w:id="2110391653">
          <w:marLeft w:val="806"/>
          <w:marRight w:val="0"/>
          <w:marTop w:val="0"/>
          <w:marBottom w:val="0"/>
          <w:divBdr>
            <w:top w:val="none" w:sz="0" w:space="0" w:color="auto"/>
            <w:left w:val="none" w:sz="0" w:space="0" w:color="auto"/>
            <w:bottom w:val="none" w:sz="0" w:space="0" w:color="auto"/>
            <w:right w:val="none" w:sz="0" w:space="0" w:color="auto"/>
          </w:divBdr>
        </w:div>
        <w:div w:id="140272587">
          <w:marLeft w:val="806"/>
          <w:marRight w:val="0"/>
          <w:marTop w:val="0"/>
          <w:marBottom w:val="0"/>
          <w:divBdr>
            <w:top w:val="none" w:sz="0" w:space="0" w:color="auto"/>
            <w:left w:val="none" w:sz="0" w:space="0" w:color="auto"/>
            <w:bottom w:val="none" w:sz="0" w:space="0" w:color="auto"/>
            <w:right w:val="none" w:sz="0" w:space="0" w:color="auto"/>
          </w:divBdr>
        </w:div>
        <w:div w:id="278953593">
          <w:marLeft w:val="806"/>
          <w:marRight w:val="0"/>
          <w:marTop w:val="0"/>
          <w:marBottom w:val="0"/>
          <w:divBdr>
            <w:top w:val="none" w:sz="0" w:space="0" w:color="auto"/>
            <w:left w:val="none" w:sz="0" w:space="0" w:color="auto"/>
            <w:bottom w:val="none" w:sz="0" w:space="0" w:color="auto"/>
            <w:right w:val="none" w:sz="0" w:space="0" w:color="auto"/>
          </w:divBdr>
        </w:div>
        <w:div w:id="965618619">
          <w:marLeft w:val="806"/>
          <w:marRight w:val="0"/>
          <w:marTop w:val="0"/>
          <w:marBottom w:val="0"/>
          <w:divBdr>
            <w:top w:val="none" w:sz="0" w:space="0" w:color="auto"/>
            <w:left w:val="none" w:sz="0" w:space="0" w:color="auto"/>
            <w:bottom w:val="none" w:sz="0" w:space="0" w:color="auto"/>
            <w:right w:val="none" w:sz="0" w:space="0" w:color="auto"/>
          </w:divBdr>
        </w:div>
        <w:div w:id="1445224957">
          <w:marLeft w:val="806"/>
          <w:marRight w:val="0"/>
          <w:marTop w:val="0"/>
          <w:marBottom w:val="0"/>
          <w:divBdr>
            <w:top w:val="none" w:sz="0" w:space="0" w:color="auto"/>
            <w:left w:val="none" w:sz="0" w:space="0" w:color="auto"/>
            <w:bottom w:val="none" w:sz="0" w:space="0" w:color="auto"/>
            <w:right w:val="none" w:sz="0" w:space="0" w:color="auto"/>
          </w:divBdr>
        </w:div>
      </w:divsChild>
    </w:div>
    <w:div w:id="1399548723">
      <w:bodyDiv w:val="1"/>
      <w:marLeft w:val="0"/>
      <w:marRight w:val="0"/>
      <w:marTop w:val="0"/>
      <w:marBottom w:val="0"/>
      <w:divBdr>
        <w:top w:val="none" w:sz="0" w:space="0" w:color="auto"/>
        <w:left w:val="none" w:sz="0" w:space="0" w:color="auto"/>
        <w:bottom w:val="none" w:sz="0" w:space="0" w:color="auto"/>
        <w:right w:val="none" w:sz="0" w:space="0" w:color="auto"/>
      </w:divBdr>
    </w:div>
    <w:div w:id="181378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4faa41ff-f7fe-4cbf-92e6-8d1aed018979" xsi:nil="true"/>
    <Templates xmlns="4faa41ff-f7fe-4cbf-92e6-8d1aed018979" xsi:nil="true"/>
    <Has_Teacher_Only_SectionGroup xmlns="4faa41ff-f7fe-4cbf-92e6-8d1aed018979" xsi:nil="true"/>
    <FolderType xmlns="4faa41ff-f7fe-4cbf-92e6-8d1aed018979" xsi:nil="true"/>
    <Distribution_Groups xmlns="4faa41ff-f7fe-4cbf-92e6-8d1aed018979" xsi:nil="true"/>
    <Self_Registration_Enabled xmlns="4faa41ff-f7fe-4cbf-92e6-8d1aed018979" xsi:nil="true"/>
    <Is_Collaboration_Space_Locked xmlns="4faa41ff-f7fe-4cbf-92e6-8d1aed018979" xsi:nil="true"/>
    <Invited_Students xmlns="4faa41ff-f7fe-4cbf-92e6-8d1aed018979" xsi:nil="true"/>
    <IsNotebookLocked xmlns="4faa41ff-f7fe-4cbf-92e6-8d1aed018979" xsi:nil="true"/>
    <LMS_Mappings xmlns="4faa41ff-f7fe-4cbf-92e6-8d1aed018979" xsi:nil="true"/>
    <CultureName xmlns="4faa41ff-f7fe-4cbf-92e6-8d1aed018979" xsi:nil="true"/>
    <DefaultSectionNames xmlns="4faa41ff-f7fe-4cbf-92e6-8d1aed018979" xsi:nil="true"/>
    <AppVersion xmlns="4faa41ff-f7fe-4cbf-92e6-8d1aed018979" xsi:nil="true"/>
    <Owner xmlns="4faa41ff-f7fe-4cbf-92e6-8d1aed018979">
      <UserInfo>
        <DisplayName/>
        <AccountId xsi:nil="true"/>
        <AccountType/>
      </UserInfo>
    </Owner>
    <Teachers xmlns="4faa41ff-f7fe-4cbf-92e6-8d1aed018979">
      <UserInfo>
        <DisplayName/>
        <AccountId xsi:nil="true"/>
        <AccountType/>
      </UserInfo>
    </Teachers>
    <Students xmlns="4faa41ff-f7fe-4cbf-92e6-8d1aed018979">
      <UserInfo>
        <DisplayName/>
        <AccountId xsi:nil="true"/>
        <AccountType/>
      </UserInfo>
    </Students>
    <TeamsChannelId xmlns="4faa41ff-f7fe-4cbf-92e6-8d1aed018979" xsi:nil="true"/>
    <NotebookType xmlns="4faa41ff-f7fe-4cbf-92e6-8d1aed018979" xsi:nil="true"/>
    <Student_Groups xmlns="4faa41ff-f7fe-4cbf-92e6-8d1aed018979">
      <UserInfo>
        <DisplayName/>
        <AccountId xsi:nil="true"/>
        <AccountType/>
      </UserInfo>
    </Student_Groups>
    <Self_Registration_Enabled0 xmlns="4faa41ff-f7fe-4cbf-92e6-8d1aed018979" xsi:nil="true"/>
    <Math_Settings xmlns="4faa41ff-f7fe-4cbf-92e6-8d1aed0189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1FDB0FCAF71D4982F065CDB371D961" ma:contentTypeVersion="33" ma:contentTypeDescription="Create a new document." ma:contentTypeScope="" ma:versionID="69ec5514fa237201c8b5b906fa25d7e1">
  <xsd:schema xmlns:xsd="http://www.w3.org/2001/XMLSchema" xmlns:xs="http://www.w3.org/2001/XMLSchema" xmlns:p="http://schemas.microsoft.com/office/2006/metadata/properties" xmlns:ns3="9ceea062-d23a-41ff-a563-753165075334" xmlns:ns4="4faa41ff-f7fe-4cbf-92e6-8d1aed018979" targetNamespace="http://schemas.microsoft.com/office/2006/metadata/properties" ma:root="true" ma:fieldsID="b326ffe0e71260404eb103616b57a0a4" ns3:_="" ns4:_="">
    <xsd:import namespace="9ceea062-d23a-41ff-a563-753165075334"/>
    <xsd:import namespace="4faa41ff-f7fe-4cbf-92e6-8d1aed018979"/>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CultureName" minOccurs="0"/>
                <xsd:element ref="ns4:TeamsChannelId" minOccurs="0"/>
                <xsd:element ref="ns4:Templates" minOccurs="0"/>
                <xsd:element ref="ns4:Self_Registration_Enabled0" minOccurs="0"/>
                <xsd:element ref="ns4:Has_Teacher_Only_SectionGroup" minOccurs="0"/>
                <xsd:element ref="ns4:Is_Collaboration_Space_Locked" minOccurs="0"/>
                <xsd:element ref="ns4:IsNotebookLocked"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ath_Settings"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ea062-d23a-41ff-a563-75316507533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a41ff-f7fe-4cbf-92e6-8d1aed018979"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CultureName" ma:index="22" nillable="true" ma:displayName="Culture Name" ma:internalName="CultureName">
      <xsd:simpleType>
        <xsd:restriction base="dms:Text"/>
      </xsd:simpleType>
    </xsd:element>
    <xsd:element name="TeamsChannelId" ma:index="23" nillable="true" ma:displayName="Teams Channel Id" ma:internalName="TeamsChannelId">
      <xsd:simpleType>
        <xsd:restriction base="dms:Text"/>
      </xsd:simpleType>
    </xsd:element>
    <xsd:element name="Templates" ma:index="24" nillable="true" ma:displayName="Templates" ma:internalName="Templates">
      <xsd:simpleType>
        <xsd:restriction base="dms:Note">
          <xsd:maxLength value="255"/>
        </xsd:restriction>
      </xsd:simpleType>
    </xsd:element>
    <xsd:element name="Self_Registration_Enabled0" ma:index="25" nillable="true" ma:displayName="Self Registration Enabled" ma:internalName="Self_Registration_Enabled0">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IsNotebookLocked" ma:index="28" nillable="true" ma:displayName="Is Notebook Locked" ma:internalName="IsNotebookLocked">
      <xsd:simpleType>
        <xsd:restriction base="dms:Boolea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ath_Settings" ma:index="38" nillable="true" ma:displayName="Math Settings" ma:internalName="Math_Settings">
      <xsd:simpleType>
        <xsd:restriction base="dms:Text"/>
      </xsd:simpleType>
    </xsd:element>
    <xsd:element name="Distribution_Groups" ma:index="39" nillable="true" ma:displayName="Distribution Groups" ma:internalName="Distribution_Groups">
      <xsd:simpleType>
        <xsd:restriction base="dms:Note">
          <xsd:maxLength value="255"/>
        </xsd:restriction>
      </xsd:simpleType>
    </xsd:element>
    <xsd:element name="LMS_Mappings" ma:index="40"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7CB501-9DCB-41FD-BDC7-FB938F2FD661}">
  <ds:schemaRefs>
    <ds:schemaRef ds:uri="9ceea062-d23a-41ff-a563-753165075334"/>
    <ds:schemaRef ds:uri="http://schemas.microsoft.com/office/2006/metadata/properties"/>
    <ds:schemaRef ds:uri="http://purl.org/dc/elements/1.1/"/>
    <ds:schemaRef ds:uri="4faa41ff-f7fe-4cbf-92e6-8d1aed018979"/>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C0E2D52-D13B-42CB-9F26-BBF39AD54EDE}">
  <ds:schemaRefs>
    <ds:schemaRef ds:uri="http://schemas.microsoft.com/sharepoint/v3/contenttype/forms"/>
  </ds:schemaRefs>
</ds:datastoreItem>
</file>

<file path=customXml/itemProps3.xml><?xml version="1.0" encoding="utf-8"?>
<ds:datastoreItem xmlns:ds="http://schemas.openxmlformats.org/officeDocument/2006/customXml" ds:itemID="{C01EB146-771A-498F-A7B2-B4DFFBC99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ea062-d23a-41ff-a563-753165075334"/>
    <ds:schemaRef ds:uri="4faa41ff-f7fe-4cbf-92e6-8d1aed0189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Mack</dc:creator>
  <cp:keywords/>
  <dc:description/>
  <cp:lastModifiedBy>Megan Mack</cp:lastModifiedBy>
  <cp:revision>11</cp:revision>
  <dcterms:created xsi:type="dcterms:W3CDTF">2020-11-17T00:40:00Z</dcterms:created>
  <dcterms:modified xsi:type="dcterms:W3CDTF">2020-11-17T01:36:00Z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0x010100821FDB0FCAF71D4982F065CDB371D961</vt:lpwstr>
  </property>
</Properties>
</file>