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5103" w14:textId="0E3E8890" w:rsidR="00D87130" w:rsidRDefault="008925A6" w:rsidP="008925A6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Cap. 1B – 11 de </w:t>
      </w:r>
      <w:proofErr w:type="spellStart"/>
      <w:r>
        <w:rPr>
          <w:rFonts w:ascii="Century Gothic" w:hAnsi="Century Gothic"/>
          <w:sz w:val="24"/>
          <w:szCs w:val="24"/>
        </w:rPr>
        <w:t>noviembre</w:t>
      </w:r>
      <w:proofErr w:type="spellEnd"/>
    </w:p>
    <w:p w14:paraId="1009A527" w14:textId="0C327245" w:rsidR="008925A6" w:rsidRPr="008925A6" w:rsidRDefault="008925A6" w:rsidP="008925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Caliente la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mente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Match the personality traits with activities</w:t>
      </w:r>
    </w:p>
    <w:p w14:paraId="3F4C07C8" w14:textId="78C1971C" w:rsidR="008925A6" w:rsidRPr="008925A6" w:rsidRDefault="008925A6" w:rsidP="008925A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8925A6">
        <w:rPr>
          <w:rFonts w:ascii="Century Gothic" w:hAnsi="Century Gothic"/>
          <w:sz w:val="24"/>
          <w:szCs w:val="24"/>
        </w:rPr>
        <w:t>artístico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A. </w:t>
      </w:r>
      <w:proofErr w:type="spellStart"/>
      <w:r>
        <w:rPr>
          <w:rFonts w:ascii="Century Gothic" w:hAnsi="Century Gothic"/>
          <w:sz w:val="24"/>
          <w:szCs w:val="24"/>
        </w:rPr>
        <w:t>practicar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deportes</w:t>
      </w:r>
      <w:proofErr w:type="spellEnd"/>
    </w:p>
    <w:p w14:paraId="62D34B23" w14:textId="1B1D067A" w:rsidR="008925A6" w:rsidRPr="008925A6" w:rsidRDefault="008925A6" w:rsidP="008925A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8925A6">
        <w:rPr>
          <w:rFonts w:ascii="Century Gothic" w:hAnsi="Century Gothic"/>
          <w:sz w:val="24"/>
          <w:szCs w:val="24"/>
        </w:rPr>
        <w:t>deportista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B. </w:t>
      </w:r>
      <w:proofErr w:type="spellStart"/>
      <w:r>
        <w:rPr>
          <w:rFonts w:ascii="Century Gothic" w:hAnsi="Century Gothic"/>
          <w:sz w:val="24"/>
          <w:szCs w:val="24"/>
        </w:rPr>
        <w:t>dibujar</w:t>
      </w:r>
      <w:proofErr w:type="spellEnd"/>
      <w:r>
        <w:rPr>
          <w:rFonts w:ascii="Century Gothic" w:hAnsi="Century Gothic"/>
          <w:sz w:val="24"/>
          <w:szCs w:val="24"/>
        </w:rPr>
        <w:t xml:space="preserve"> y </w:t>
      </w:r>
      <w:proofErr w:type="spellStart"/>
      <w:r>
        <w:rPr>
          <w:rFonts w:ascii="Century Gothic" w:hAnsi="Century Gothic"/>
          <w:sz w:val="24"/>
          <w:szCs w:val="24"/>
        </w:rPr>
        <w:t>pintar</w:t>
      </w:r>
      <w:proofErr w:type="spellEnd"/>
    </w:p>
    <w:p w14:paraId="5EF6627E" w14:textId="13132F7A" w:rsidR="008925A6" w:rsidRPr="008925A6" w:rsidRDefault="008925A6" w:rsidP="008925A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8925A6">
        <w:rPr>
          <w:rFonts w:ascii="Century Gothic" w:hAnsi="Century Gothic"/>
          <w:sz w:val="24"/>
          <w:szCs w:val="24"/>
        </w:rPr>
        <w:t>reservado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C. pasar </w:t>
      </w:r>
      <w:proofErr w:type="spellStart"/>
      <w:r>
        <w:rPr>
          <w:rFonts w:ascii="Century Gothic" w:hAnsi="Century Gothic"/>
          <w:sz w:val="24"/>
          <w:szCs w:val="24"/>
        </w:rPr>
        <w:t>tiempo</w:t>
      </w:r>
      <w:proofErr w:type="spellEnd"/>
      <w:r>
        <w:rPr>
          <w:rFonts w:ascii="Century Gothic" w:hAnsi="Century Gothic"/>
          <w:sz w:val="24"/>
          <w:szCs w:val="24"/>
        </w:rPr>
        <w:t xml:space="preserve"> solo </w:t>
      </w:r>
      <w:proofErr w:type="spellStart"/>
      <w:r>
        <w:rPr>
          <w:rFonts w:ascii="Century Gothic" w:hAnsi="Century Gothic"/>
          <w:sz w:val="24"/>
          <w:szCs w:val="24"/>
        </w:rPr>
        <w:t>más</w:t>
      </w:r>
      <w:proofErr w:type="spellEnd"/>
      <w:r>
        <w:rPr>
          <w:rFonts w:ascii="Century Gothic" w:hAnsi="Century Gothic"/>
          <w:sz w:val="24"/>
          <w:szCs w:val="24"/>
        </w:rPr>
        <w:t xml:space="preserve"> que pasar </w:t>
      </w:r>
      <w:proofErr w:type="spellStart"/>
      <w:r>
        <w:rPr>
          <w:rFonts w:ascii="Century Gothic" w:hAnsi="Century Gothic"/>
          <w:sz w:val="24"/>
          <w:szCs w:val="24"/>
        </w:rPr>
        <w:t>tiempo</w:t>
      </w:r>
      <w:proofErr w:type="spellEnd"/>
      <w:r>
        <w:rPr>
          <w:rFonts w:ascii="Century Gothic" w:hAnsi="Century Gothic"/>
          <w:sz w:val="24"/>
          <w:szCs w:val="24"/>
        </w:rPr>
        <w:t xml:space="preserve"> con amigos</w:t>
      </w:r>
    </w:p>
    <w:p w14:paraId="2D2D6161" w14:textId="369FEC3A" w:rsidR="008925A6" w:rsidRPr="008925A6" w:rsidRDefault="008925A6" w:rsidP="008925A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8925A6">
        <w:rPr>
          <w:rFonts w:ascii="Century Gothic" w:hAnsi="Century Gothic"/>
          <w:sz w:val="24"/>
          <w:szCs w:val="24"/>
        </w:rPr>
        <w:t>perezoso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D. </w:t>
      </w:r>
      <w:proofErr w:type="spellStart"/>
      <w:r>
        <w:rPr>
          <w:rFonts w:ascii="Century Gothic" w:hAnsi="Century Gothic"/>
          <w:sz w:val="24"/>
          <w:szCs w:val="24"/>
        </w:rPr>
        <w:t>estudiar</w:t>
      </w:r>
      <w:proofErr w:type="spellEnd"/>
      <w:r>
        <w:rPr>
          <w:rFonts w:ascii="Century Gothic" w:hAnsi="Century Gothic"/>
          <w:sz w:val="24"/>
          <w:szCs w:val="24"/>
        </w:rPr>
        <w:t xml:space="preserve"> por </w:t>
      </w:r>
      <w:proofErr w:type="spellStart"/>
      <w:r>
        <w:rPr>
          <w:rFonts w:ascii="Century Gothic" w:hAnsi="Century Gothic"/>
          <w:sz w:val="24"/>
          <w:szCs w:val="24"/>
        </w:rPr>
        <w:t>muchas</w:t>
      </w:r>
      <w:proofErr w:type="spellEnd"/>
      <w:r>
        <w:rPr>
          <w:rFonts w:ascii="Century Gothic" w:hAnsi="Century Gothic"/>
          <w:sz w:val="24"/>
          <w:szCs w:val="24"/>
        </w:rPr>
        <w:t xml:space="preserve"> horas</w:t>
      </w:r>
    </w:p>
    <w:p w14:paraId="40FD8567" w14:textId="79D987E0" w:rsidR="008925A6" w:rsidRDefault="008925A6" w:rsidP="008925A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8925A6">
        <w:rPr>
          <w:rFonts w:ascii="Century Gothic" w:hAnsi="Century Gothic"/>
          <w:sz w:val="24"/>
          <w:szCs w:val="24"/>
        </w:rPr>
        <w:t>trabajadora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E. </w:t>
      </w:r>
      <w:proofErr w:type="spellStart"/>
      <w:r>
        <w:rPr>
          <w:rFonts w:ascii="Century Gothic" w:hAnsi="Century Gothic"/>
          <w:sz w:val="24"/>
          <w:szCs w:val="24"/>
        </w:rPr>
        <w:t>jugar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videojuegos</w:t>
      </w:r>
      <w:proofErr w:type="spellEnd"/>
      <w:r>
        <w:rPr>
          <w:rFonts w:ascii="Century Gothic" w:hAnsi="Century Gothic"/>
          <w:sz w:val="24"/>
          <w:szCs w:val="24"/>
        </w:rPr>
        <w:t xml:space="preserve"> por 24 horas y nada </w:t>
      </w:r>
      <w:proofErr w:type="spellStart"/>
      <w:r>
        <w:rPr>
          <w:rFonts w:ascii="Century Gothic" w:hAnsi="Century Gothic"/>
          <w:sz w:val="24"/>
          <w:szCs w:val="24"/>
        </w:rPr>
        <w:t>más</w:t>
      </w:r>
      <w:proofErr w:type="spellEnd"/>
    </w:p>
    <w:p w14:paraId="293EA139" w14:textId="62BBE37E" w:rsidR="008925A6" w:rsidRDefault="008925A6" w:rsidP="008925A6">
      <w:pPr>
        <w:rPr>
          <w:rFonts w:ascii="Century Gothic" w:hAnsi="Century Gothic"/>
          <w:sz w:val="24"/>
          <w:szCs w:val="24"/>
        </w:rPr>
      </w:pPr>
    </w:p>
    <w:p w14:paraId="5D13462B" w14:textId="66F9EE93" w:rsidR="008925A6" w:rsidRDefault="008925A6" w:rsidP="008925A6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8925A6">
        <w:rPr>
          <w:rFonts w:ascii="Century Gothic" w:hAnsi="Century Gothic"/>
          <w:b/>
          <w:bCs/>
          <w:sz w:val="24"/>
          <w:szCs w:val="24"/>
        </w:rPr>
        <w:t>Escuchar</w:t>
      </w:r>
      <w:proofErr w:type="spellEnd"/>
      <w:r w:rsidRPr="008925A6">
        <w:rPr>
          <w:rFonts w:ascii="Century Gothic" w:hAnsi="Century Gothic"/>
          <w:b/>
          <w:bCs/>
          <w:sz w:val="24"/>
          <w:szCs w:val="24"/>
        </w:rPr>
        <w:t xml:space="preserve"> – Act. 5</w:t>
      </w:r>
      <w:r>
        <w:rPr>
          <w:rFonts w:ascii="Century Gothic" w:hAnsi="Century Gothic"/>
          <w:b/>
          <w:bCs/>
          <w:sz w:val="24"/>
          <w:szCs w:val="24"/>
        </w:rPr>
        <w:t>: Buenos amigos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1204"/>
        <w:gridCol w:w="1191"/>
        <w:gridCol w:w="1183"/>
        <w:gridCol w:w="1197"/>
        <w:gridCol w:w="1198"/>
        <w:gridCol w:w="1191"/>
      </w:tblGrid>
      <w:tr w:rsidR="008925A6" w:rsidRPr="008925A6" w14:paraId="0B3E179B" w14:textId="77777777" w:rsidTr="0066670C">
        <w:trPr>
          <w:trHeight w:val="400"/>
          <w:jc w:val="center"/>
        </w:trPr>
        <w:tc>
          <w:tcPr>
            <w:tcW w:w="1375" w:type="dxa"/>
          </w:tcPr>
          <w:p w14:paraId="22147E26" w14:textId="77777777" w:rsidR="008925A6" w:rsidRPr="008925A6" w:rsidRDefault="008925A6" w:rsidP="008925A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7382C09" w14:textId="32B8BDC8" w:rsidR="008925A6" w:rsidRPr="008925A6" w:rsidRDefault="008925A6" w:rsidP="008925A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Carmen</w:t>
            </w:r>
          </w:p>
        </w:tc>
        <w:tc>
          <w:tcPr>
            <w:tcW w:w="1191" w:type="dxa"/>
          </w:tcPr>
          <w:p w14:paraId="10FDF98A" w14:textId="2E49B47A" w:rsidR="008925A6" w:rsidRPr="008925A6" w:rsidRDefault="008925A6" w:rsidP="008925A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Pablo</w:t>
            </w:r>
          </w:p>
        </w:tc>
        <w:tc>
          <w:tcPr>
            <w:tcW w:w="1183" w:type="dxa"/>
          </w:tcPr>
          <w:p w14:paraId="7A5AD34F" w14:textId="4370649F" w:rsidR="008925A6" w:rsidRPr="008925A6" w:rsidRDefault="008925A6" w:rsidP="008925A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</w:t>
            </w:r>
          </w:p>
        </w:tc>
        <w:tc>
          <w:tcPr>
            <w:tcW w:w="1197" w:type="dxa"/>
          </w:tcPr>
          <w:p w14:paraId="0969760A" w14:textId="29E3CE00" w:rsidR="008925A6" w:rsidRPr="008925A6" w:rsidRDefault="008925A6" w:rsidP="008925A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Andrés</w:t>
            </w:r>
          </w:p>
        </w:tc>
        <w:tc>
          <w:tcPr>
            <w:tcW w:w="1198" w:type="dxa"/>
          </w:tcPr>
          <w:p w14:paraId="2DE20652" w14:textId="060F5AAF" w:rsidR="008925A6" w:rsidRPr="008925A6" w:rsidRDefault="008925A6" w:rsidP="008925A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Raquel</w:t>
            </w:r>
          </w:p>
        </w:tc>
        <w:tc>
          <w:tcPr>
            <w:tcW w:w="1191" w:type="dxa"/>
          </w:tcPr>
          <w:p w14:paraId="53194377" w14:textId="799A8F30" w:rsidR="008925A6" w:rsidRPr="008925A6" w:rsidRDefault="008925A6" w:rsidP="008925A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Jorge</w:t>
            </w:r>
          </w:p>
        </w:tc>
      </w:tr>
      <w:tr w:rsidR="008925A6" w:rsidRPr="008925A6" w14:paraId="6457D26F" w14:textId="77777777" w:rsidTr="0066670C">
        <w:trPr>
          <w:trHeight w:val="400"/>
          <w:jc w:val="center"/>
        </w:trPr>
        <w:tc>
          <w:tcPr>
            <w:tcW w:w="1375" w:type="dxa"/>
          </w:tcPr>
          <w:p w14:paraId="681C53F2" w14:textId="44500682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925A6">
              <w:rPr>
                <w:rFonts w:ascii="Century Gothic" w:hAnsi="Century Gothic"/>
                <w:sz w:val="24"/>
                <w:szCs w:val="24"/>
              </w:rPr>
              <w:t>serio/a</w:t>
            </w:r>
          </w:p>
        </w:tc>
        <w:tc>
          <w:tcPr>
            <w:tcW w:w="1204" w:type="dxa"/>
          </w:tcPr>
          <w:p w14:paraId="21CD656D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FB8B966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CAD5DBD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1F1F3C7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A21E426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13A4AE3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5A6" w:rsidRPr="008925A6" w14:paraId="337B6D8D" w14:textId="77777777" w:rsidTr="0066670C">
        <w:trPr>
          <w:trHeight w:val="418"/>
          <w:jc w:val="center"/>
        </w:trPr>
        <w:tc>
          <w:tcPr>
            <w:tcW w:w="1375" w:type="dxa"/>
          </w:tcPr>
          <w:p w14:paraId="1830E2CA" w14:textId="305A0963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925A6">
              <w:rPr>
                <w:rFonts w:ascii="Century Gothic" w:hAnsi="Century Gothic"/>
                <w:sz w:val="24"/>
                <w:szCs w:val="24"/>
              </w:rPr>
              <w:t>reservado</w:t>
            </w:r>
            <w:proofErr w:type="spellEnd"/>
            <w:r w:rsidRPr="008925A6">
              <w:rPr>
                <w:rFonts w:ascii="Century Gothic" w:hAnsi="Century Gothic"/>
                <w:sz w:val="24"/>
                <w:szCs w:val="24"/>
              </w:rPr>
              <w:t>/a</w:t>
            </w:r>
          </w:p>
        </w:tc>
        <w:tc>
          <w:tcPr>
            <w:tcW w:w="1204" w:type="dxa"/>
          </w:tcPr>
          <w:p w14:paraId="26791987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ED52816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26F97E1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E225BF2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72E1825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E613D5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5A6" w:rsidRPr="008925A6" w14:paraId="18DB221C" w14:textId="77777777" w:rsidTr="0066670C">
        <w:trPr>
          <w:trHeight w:val="400"/>
          <w:jc w:val="center"/>
        </w:trPr>
        <w:tc>
          <w:tcPr>
            <w:tcW w:w="1375" w:type="dxa"/>
          </w:tcPr>
          <w:p w14:paraId="21269B7B" w14:textId="2835D60A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deportista</w:t>
            </w:r>
            <w:proofErr w:type="spellEnd"/>
          </w:p>
        </w:tc>
        <w:tc>
          <w:tcPr>
            <w:tcW w:w="1204" w:type="dxa"/>
          </w:tcPr>
          <w:p w14:paraId="61278EAE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599909D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F4DA3FD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098E94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53AA78F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63ACD1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5A6" w:rsidRPr="008925A6" w14:paraId="20EDC1D5" w14:textId="77777777" w:rsidTr="0066670C">
        <w:trPr>
          <w:trHeight w:val="400"/>
          <w:jc w:val="center"/>
        </w:trPr>
        <w:tc>
          <w:tcPr>
            <w:tcW w:w="1375" w:type="dxa"/>
          </w:tcPr>
          <w:p w14:paraId="29B84079" w14:textId="11C379DB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estudioso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/a</w:t>
            </w:r>
          </w:p>
        </w:tc>
        <w:tc>
          <w:tcPr>
            <w:tcW w:w="1204" w:type="dxa"/>
          </w:tcPr>
          <w:p w14:paraId="1C8E338E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65CA103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A999C12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2055047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0E5A9CE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5B020F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5A6" w:rsidRPr="008925A6" w14:paraId="14528670" w14:textId="77777777" w:rsidTr="0066670C">
        <w:trPr>
          <w:trHeight w:val="400"/>
          <w:jc w:val="center"/>
        </w:trPr>
        <w:tc>
          <w:tcPr>
            <w:tcW w:w="1375" w:type="dxa"/>
          </w:tcPr>
          <w:p w14:paraId="5C31C5E5" w14:textId="1BFCFB64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talentoso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/a</w:t>
            </w:r>
          </w:p>
        </w:tc>
        <w:tc>
          <w:tcPr>
            <w:tcW w:w="1204" w:type="dxa"/>
          </w:tcPr>
          <w:p w14:paraId="7C81C0E6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8D2282D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15BFA1F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09764CE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B03221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2403589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5A6" w:rsidRPr="008925A6" w14:paraId="6F8DF854" w14:textId="77777777" w:rsidTr="0066670C">
        <w:trPr>
          <w:trHeight w:val="418"/>
          <w:jc w:val="center"/>
        </w:trPr>
        <w:tc>
          <w:tcPr>
            <w:tcW w:w="1375" w:type="dxa"/>
          </w:tcPr>
          <w:p w14:paraId="3CFC3CF9" w14:textId="461428AA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gracioso/a</w:t>
            </w:r>
          </w:p>
        </w:tc>
        <w:tc>
          <w:tcPr>
            <w:tcW w:w="1204" w:type="dxa"/>
          </w:tcPr>
          <w:p w14:paraId="33BBDE78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9527C68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C7B8150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91CCA9B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0956F8E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FE56CDC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5A6" w:rsidRPr="008925A6" w14:paraId="200319C1" w14:textId="77777777" w:rsidTr="0066670C">
        <w:trPr>
          <w:trHeight w:val="400"/>
          <w:jc w:val="center"/>
        </w:trPr>
        <w:tc>
          <w:tcPr>
            <w:tcW w:w="1375" w:type="dxa"/>
          </w:tcPr>
          <w:p w14:paraId="347CA880" w14:textId="36B34AE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atrevido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/a</w:t>
            </w:r>
          </w:p>
        </w:tc>
        <w:tc>
          <w:tcPr>
            <w:tcW w:w="1204" w:type="dxa"/>
          </w:tcPr>
          <w:p w14:paraId="2D590540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B2B3E6B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506645D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145274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501241E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7D34B79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5A6" w:rsidRPr="008925A6" w14:paraId="24D51C7E" w14:textId="77777777" w:rsidTr="0066670C">
        <w:trPr>
          <w:trHeight w:val="400"/>
          <w:jc w:val="center"/>
        </w:trPr>
        <w:tc>
          <w:tcPr>
            <w:tcW w:w="1375" w:type="dxa"/>
          </w:tcPr>
          <w:p w14:paraId="2358DE78" w14:textId="43945D37" w:rsid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trabajador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/a</w:t>
            </w:r>
          </w:p>
        </w:tc>
        <w:tc>
          <w:tcPr>
            <w:tcW w:w="1204" w:type="dxa"/>
          </w:tcPr>
          <w:p w14:paraId="235B61A9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3BE4F7D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6FC1FA4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1569705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1EC5662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2BAD6F4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5A6" w:rsidRPr="008925A6" w14:paraId="243F1A62" w14:textId="77777777" w:rsidTr="0066670C">
        <w:trPr>
          <w:trHeight w:val="400"/>
          <w:jc w:val="center"/>
        </w:trPr>
        <w:tc>
          <w:tcPr>
            <w:tcW w:w="1375" w:type="dxa"/>
          </w:tcPr>
          <w:p w14:paraId="127CC053" w14:textId="1155636E" w:rsid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artístico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/a</w:t>
            </w:r>
          </w:p>
        </w:tc>
        <w:tc>
          <w:tcPr>
            <w:tcW w:w="1204" w:type="dxa"/>
          </w:tcPr>
          <w:p w14:paraId="56EAE739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CB562F5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5A1FE0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29B7F7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2764DD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F957890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5A6" w:rsidRPr="008925A6" w14:paraId="76704F76" w14:textId="77777777" w:rsidTr="0066670C">
        <w:trPr>
          <w:trHeight w:val="400"/>
          <w:jc w:val="center"/>
        </w:trPr>
        <w:tc>
          <w:tcPr>
            <w:tcW w:w="1375" w:type="dxa"/>
          </w:tcPr>
          <w:p w14:paraId="548B5782" w14:textId="14E91ABB" w:rsid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sociable</w:t>
            </w:r>
          </w:p>
        </w:tc>
        <w:tc>
          <w:tcPr>
            <w:tcW w:w="1204" w:type="dxa"/>
          </w:tcPr>
          <w:p w14:paraId="00A8F324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C84688B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EAB8CBE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64317C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6F44DCA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5591B11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5A6" w:rsidRPr="008925A6" w14:paraId="2A9E6AE7" w14:textId="77777777" w:rsidTr="0066670C">
        <w:trPr>
          <w:trHeight w:val="400"/>
          <w:jc w:val="center"/>
        </w:trPr>
        <w:tc>
          <w:tcPr>
            <w:tcW w:w="1375" w:type="dxa"/>
          </w:tcPr>
          <w:p w14:paraId="5061AE74" w14:textId="0CF541F0" w:rsid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romántico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/a</w:t>
            </w:r>
          </w:p>
        </w:tc>
        <w:tc>
          <w:tcPr>
            <w:tcW w:w="1204" w:type="dxa"/>
          </w:tcPr>
          <w:p w14:paraId="4E6E7A4C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F568D7F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67F43D0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B595402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CF8BB93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D40D0FE" w14:textId="77777777" w:rsidR="008925A6" w:rsidRPr="008925A6" w:rsidRDefault="008925A6" w:rsidP="00892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8043226" w14:textId="617170BF" w:rsidR="008925A6" w:rsidRPr="008925A6" w:rsidRDefault="008925A6" w:rsidP="0066670C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8925A6">
        <w:rPr>
          <w:rFonts w:ascii="Century Gothic" w:hAnsi="Century Gothic"/>
          <w:b/>
          <w:bCs/>
          <w:i/>
          <w:iCs/>
          <w:sz w:val="24"/>
          <w:szCs w:val="24"/>
        </w:rPr>
        <w:t>Buenos amigos:</w:t>
      </w:r>
    </w:p>
    <w:p w14:paraId="57FF47CC" w14:textId="72B4656E" w:rsidR="008925A6" w:rsidRDefault="008925A6" w:rsidP="0066670C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8925A6">
        <w:rPr>
          <w:rFonts w:ascii="Century Gothic" w:hAnsi="Century Gothic"/>
          <w:sz w:val="24"/>
          <w:szCs w:val="24"/>
        </w:rPr>
        <w:t xml:space="preserve">______________________ y </w:t>
      </w:r>
      <w:r w:rsidRPr="008925A6">
        <w:rPr>
          <w:rFonts w:ascii="Century Gothic" w:hAnsi="Century Gothic"/>
          <w:sz w:val="24"/>
          <w:szCs w:val="24"/>
        </w:rPr>
        <w:t>______________________</w:t>
      </w:r>
    </w:p>
    <w:p w14:paraId="6B071CCD" w14:textId="77777777" w:rsidR="008925A6" w:rsidRPr="008925A6" w:rsidRDefault="008925A6" w:rsidP="0066670C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8925A6">
        <w:rPr>
          <w:rFonts w:ascii="Century Gothic" w:hAnsi="Century Gothic"/>
          <w:sz w:val="24"/>
          <w:szCs w:val="24"/>
        </w:rPr>
        <w:t>______________________ y ______________________</w:t>
      </w:r>
    </w:p>
    <w:p w14:paraId="0AE8CD87" w14:textId="3D7BC8FE" w:rsidR="008925A6" w:rsidRDefault="008925A6" w:rsidP="0066670C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8925A6">
        <w:rPr>
          <w:rFonts w:ascii="Century Gothic" w:hAnsi="Century Gothic"/>
          <w:sz w:val="24"/>
          <w:szCs w:val="24"/>
        </w:rPr>
        <w:t>______________________ y ______________________</w:t>
      </w:r>
    </w:p>
    <w:p w14:paraId="50DA836D" w14:textId="147AAF85" w:rsidR="0066670C" w:rsidRDefault="0066670C" w:rsidP="0066670C">
      <w:pPr>
        <w:rPr>
          <w:rFonts w:ascii="Century Gothic" w:hAnsi="Century Gothic"/>
          <w:sz w:val="24"/>
          <w:szCs w:val="24"/>
        </w:rPr>
      </w:pPr>
      <w:proofErr w:type="spellStart"/>
      <w:r w:rsidRPr="0066670C">
        <w:rPr>
          <w:rFonts w:ascii="Century Gothic" w:hAnsi="Century Gothic"/>
          <w:b/>
          <w:bCs/>
          <w:sz w:val="24"/>
          <w:szCs w:val="24"/>
        </w:rPr>
        <w:t>Hablar</w:t>
      </w:r>
      <w:proofErr w:type="spellEnd"/>
      <w:r>
        <w:rPr>
          <w:rFonts w:ascii="Century Gothic" w:hAnsi="Century Gothic"/>
          <w:sz w:val="24"/>
          <w:szCs w:val="24"/>
        </w:rPr>
        <w:t xml:space="preserve">: Ask your partner the questions below. Jot down the adjectives and activities they tell you.  </w:t>
      </w:r>
    </w:p>
    <w:p w14:paraId="41AC346B" w14:textId="3832ECB2" w:rsidR="0066670C" w:rsidRDefault="0066670C" w:rsidP="0066670C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</w:t>
      </w:r>
      <w:proofErr w:type="spellStart"/>
      <w:r>
        <w:rPr>
          <w:rFonts w:ascii="Century Gothic" w:hAnsi="Century Gothic"/>
          <w:sz w:val="24"/>
          <w:szCs w:val="24"/>
        </w:rPr>
        <w:t>Cómo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eres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</w:p>
    <w:p w14:paraId="14AF4534" w14:textId="6F8959DE" w:rsidR="0066670C" w:rsidRDefault="0066670C" w:rsidP="0066670C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</w:t>
      </w:r>
      <w:proofErr w:type="spellStart"/>
      <w:r>
        <w:rPr>
          <w:rFonts w:ascii="Century Gothic" w:hAnsi="Century Gothic"/>
          <w:sz w:val="24"/>
          <w:szCs w:val="24"/>
        </w:rPr>
        <w:t>Cómo</w:t>
      </w:r>
      <w:proofErr w:type="spellEnd"/>
      <w:r>
        <w:rPr>
          <w:rFonts w:ascii="Century Gothic" w:hAnsi="Century Gothic"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sz w:val="24"/>
          <w:szCs w:val="24"/>
        </w:rPr>
        <w:t>eres</w:t>
      </w:r>
      <w:proofErr w:type="spellEnd"/>
      <w:r>
        <w:rPr>
          <w:rFonts w:ascii="Century Gothic" w:hAnsi="Century Gothic"/>
          <w:sz w:val="24"/>
          <w:szCs w:val="24"/>
        </w:rPr>
        <w:t>?</w:t>
      </w:r>
    </w:p>
    <w:p w14:paraId="034985A0" w14:textId="2ECFC1FE" w:rsidR="0066670C" w:rsidRDefault="0066670C" w:rsidP="0066670C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</w:t>
      </w:r>
      <w:proofErr w:type="spellStart"/>
      <w:r>
        <w:rPr>
          <w:rFonts w:ascii="Century Gothic" w:hAnsi="Century Gothic"/>
          <w:sz w:val="24"/>
          <w:szCs w:val="24"/>
        </w:rPr>
        <w:t>Qué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gusta</w:t>
      </w:r>
      <w:proofErr w:type="spellEnd"/>
      <w:r>
        <w:rPr>
          <w:rFonts w:ascii="Century Gothic" w:hAnsi="Century Gothic"/>
          <w:sz w:val="24"/>
          <w:szCs w:val="24"/>
        </w:rPr>
        <w:t xml:space="preserve"> hacer?</w:t>
      </w:r>
    </w:p>
    <w:p w14:paraId="7351EDA2" w14:textId="04864B2A" w:rsidR="0066670C" w:rsidRPr="0066670C" w:rsidRDefault="0066670C" w:rsidP="0066670C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</w:t>
      </w:r>
      <w:proofErr w:type="spellStart"/>
      <w:r>
        <w:rPr>
          <w:rFonts w:ascii="Century Gothic" w:hAnsi="Century Gothic"/>
          <w:sz w:val="24"/>
          <w:szCs w:val="24"/>
        </w:rPr>
        <w:t>Qué</w:t>
      </w:r>
      <w:proofErr w:type="spellEnd"/>
      <w:r>
        <w:rPr>
          <w:rFonts w:ascii="Century Gothic" w:hAnsi="Century Gothic"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sz w:val="24"/>
          <w:szCs w:val="24"/>
        </w:rPr>
        <w:t>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gusta</w:t>
      </w:r>
      <w:proofErr w:type="spellEnd"/>
      <w:r>
        <w:rPr>
          <w:rFonts w:ascii="Century Gothic" w:hAnsi="Century Gothic"/>
          <w:sz w:val="24"/>
          <w:szCs w:val="24"/>
        </w:rPr>
        <w:t xml:space="preserve"> hacer?</w:t>
      </w:r>
    </w:p>
    <w:p w14:paraId="3F2B280C" w14:textId="542967E5" w:rsidR="008925A6" w:rsidRDefault="0066670C" w:rsidP="008925A6">
      <w:pPr>
        <w:rPr>
          <w:rFonts w:ascii="Century Gothic" w:hAnsi="Century Gothic"/>
          <w:b/>
          <w:bCs/>
          <w:sz w:val="24"/>
          <w:szCs w:val="24"/>
        </w:rPr>
      </w:pPr>
      <w:r w:rsidRPr="0066670C">
        <w:rPr>
          <w:rFonts w:ascii="Century Gothic" w:hAnsi="Century Gothic"/>
          <w:b/>
          <w:bCs/>
          <w:sz w:val="24"/>
          <w:szCs w:val="24"/>
          <w:highlight w:val="yellow"/>
        </w:rPr>
        <w:lastRenderedPageBreak/>
        <w:t>TAREA</w:t>
      </w:r>
    </w:p>
    <w:p w14:paraId="0684A1D0" w14:textId="47D3D69E" w:rsidR="0066670C" w:rsidRDefault="0066670C" w:rsidP="008925A6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>
        <w:rPr>
          <w:rFonts w:ascii="Century Gothic" w:hAnsi="Century Gothic"/>
          <w:b/>
          <w:bCs/>
          <w:sz w:val="24"/>
          <w:szCs w:val="24"/>
        </w:rPr>
        <w:t>Parte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1</w:t>
      </w:r>
    </w:p>
    <w:p w14:paraId="24DD5426" w14:textId="0EABDE14" w:rsidR="0066670C" w:rsidRDefault="0066670C" w:rsidP="0066670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the answers your partner gave you in in the </w:t>
      </w:r>
      <w:proofErr w:type="spellStart"/>
      <w:r>
        <w:rPr>
          <w:rFonts w:ascii="Century Gothic" w:hAnsi="Century Gothic"/>
          <w:sz w:val="24"/>
          <w:szCs w:val="24"/>
        </w:rPr>
        <w:t>Hablar</w:t>
      </w:r>
      <w:proofErr w:type="spellEnd"/>
      <w:r>
        <w:rPr>
          <w:rFonts w:ascii="Century Gothic" w:hAnsi="Century Gothic"/>
          <w:sz w:val="24"/>
          <w:szCs w:val="24"/>
        </w:rPr>
        <w:t xml:space="preserve"> exercise to write about your partner.</w:t>
      </w:r>
    </w:p>
    <w:p w14:paraId="72735764" w14:textId="5383A17E" w:rsidR="0066670C" w:rsidRDefault="0066670C" w:rsidP="0066670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Tell me what he/she is (not) like and what he/she likes and doesn’t like to do.</w:t>
      </w:r>
    </w:p>
    <w:p w14:paraId="7BD74ECA" w14:textId="528920D3" w:rsidR="0066670C" w:rsidRPr="0066670C" w:rsidRDefault="0066670C" w:rsidP="0066670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6B993" w14:textId="1D09E517" w:rsidR="0066670C" w:rsidRDefault="0066670C" w:rsidP="008925A6">
      <w:pPr>
        <w:rPr>
          <w:rFonts w:ascii="Century Gothic" w:hAnsi="Century Gothic"/>
          <w:b/>
          <w:bCs/>
          <w:sz w:val="24"/>
          <w:szCs w:val="24"/>
        </w:rPr>
      </w:pPr>
    </w:p>
    <w:p w14:paraId="1FA66F09" w14:textId="74350486" w:rsidR="0066670C" w:rsidRDefault="0066670C" w:rsidP="008925A6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>
        <w:rPr>
          <w:rFonts w:ascii="Century Gothic" w:hAnsi="Century Gothic"/>
          <w:b/>
          <w:bCs/>
          <w:sz w:val="24"/>
          <w:szCs w:val="24"/>
        </w:rPr>
        <w:t>Parte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2</w:t>
      </w:r>
    </w:p>
    <w:p w14:paraId="30FB721B" w14:textId="2BBB7A3A" w:rsidR="0066670C" w:rsidRPr="0066670C" w:rsidRDefault="0066670C" w:rsidP="008925A6">
      <w:pPr>
        <w:rPr>
          <w:rFonts w:ascii="Century Gothic" w:hAnsi="Century Gothic"/>
          <w:sz w:val="24"/>
          <w:szCs w:val="24"/>
        </w:rPr>
      </w:pPr>
      <w:r w:rsidRPr="0066670C">
        <w:rPr>
          <w:rFonts w:ascii="Century Gothic" w:hAnsi="Century Gothic"/>
          <w:sz w:val="24"/>
          <w:szCs w:val="24"/>
        </w:rPr>
        <w:t xml:space="preserve">Fill in the words using the art as clues. Make sure the gender of the adjective matches the gender of the person in the picture. </w:t>
      </w:r>
    </w:p>
    <w:p w14:paraId="1AB7633A" w14:textId="4D38D8D8" w:rsidR="0066670C" w:rsidRDefault="0066670C" w:rsidP="008925A6">
      <w:pPr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2249D190" wp14:editId="7F70AF5E">
            <wp:extent cx="6096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A7FE" w14:textId="47CF65FA" w:rsidR="0066670C" w:rsidRDefault="0066670C" w:rsidP="0066670C">
      <w:pPr>
        <w:rPr>
          <w:rFonts w:eastAsia="Times New Roman"/>
          <w:noProof/>
        </w:rPr>
      </w:pPr>
    </w:p>
    <w:p w14:paraId="2BF7544F" w14:textId="67579690" w:rsidR="0066670C" w:rsidRDefault="0066670C" w:rsidP="0066670C">
      <w:pPr>
        <w:rPr>
          <w:rFonts w:ascii="Ink Free" w:hAnsi="Ink Free"/>
          <w:b/>
          <w:bCs/>
          <w:sz w:val="24"/>
          <w:szCs w:val="24"/>
        </w:rPr>
      </w:pPr>
      <w:r w:rsidRPr="0066670C">
        <w:rPr>
          <w:rFonts w:ascii="Ink Free" w:hAnsi="Ink Free"/>
          <w:b/>
          <w:bCs/>
          <w:sz w:val="24"/>
          <w:szCs w:val="24"/>
        </w:rPr>
        <w:t xml:space="preserve">Don’t forget: Vocab quiz </w:t>
      </w:r>
      <w:r>
        <w:rPr>
          <w:rFonts w:ascii="Ink Free" w:hAnsi="Ink Free"/>
          <w:b/>
          <w:bCs/>
          <w:sz w:val="24"/>
          <w:szCs w:val="24"/>
        </w:rPr>
        <w:t xml:space="preserve">is </w:t>
      </w:r>
      <w:r w:rsidRPr="0066670C">
        <w:rPr>
          <w:rFonts w:ascii="Ink Free" w:hAnsi="Ink Free"/>
          <w:b/>
          <w:bCs/>
          <w:sz w:val="24"/>
          <w:szCs w:val="24"/>
        </w:rPr>
        <w:t xml:space="preserve">tomorrow! </w:t>
      </w:r>
      <w:r>
        <w:rPr>
          <w:rFonts w:ascii="Ink Free" w:hAnsi="Ink Free"/>
          <w:b/>
          <w:bCs/>
          <w:sz w:val="24"/>
          <w:szCs w:val="24"/>
        </w:rPr>
        <w:t>What to know:</w:t>
      </w:r>
    </w:p>
    <w:p w14:paraId="2968CA23" w14:textId="77777777" w:rsidR="0066670C" w:rsidRDefault="0066670C" w:rsidP="0066670C">
      <w:pPr>
        <w:pStyle w:val="ListParagraph"/>
        <w:numPr>
          <w:ilvl w:val="0"/>
          <w:numId w:val="5"/>
        </w:numPr>
        <w:rPr>
          <w:rFonts w:ascii="Ink Free" w:hAnsi="Ink Free"/>
          <w:b/>
          <w:bCs/>
          <w:sz w:val="24"/>
          <w:szCs w:val="24"/>
        </w:rPr>
        <w:sectPr w:rsidR="0066670C" w:rsidSect="008925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88034E" w14:textId="1ECC947A" w:rsidR="0066670C" w:rsidRDefault="0066670C" w:rsidP="0066670C">
      <w:pPr>
        <w:pStyle w:val="ListParagraph"/>
        <w:numPr>
          <w:ilvl w:val="0"/>
          <w:numId w:val="5"/>
        </w:num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adjectives</w:t>
      </w:r>
    </w:p>
    <w:p w14:paraId="0A4D1F6B" w14:textId="25B7B30D" w:rsidR="0066670C" w:rsidRDefault="0066670C" w:rsidP="0066670C">
      <w:pPr>
        <w:pStyle w:val="ListParagraph"/>
        <w:numPr>
          <w:ilvl w:val="0"/>
          <w:numId w:val="5"/>
        </w:num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activities</w:t>
      </w:r>
    </w:p>
    <w:p w14:paraId="135CBAC3" w14:textId="5EBF63D2" w:rsidR="0066670C" w:rsidRDefault="0066670C" w:rsidP="0066670C">
      <w:pPr>
        <w:pStyle w:val="ListParagraph"/>
        <w:numPr>
          <w:ilvl w:val="0"/>
          <w:numId w:val="5"/>
        </w:num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¿</w:t>
      </w:r>
      <w:proofErr w:type="spellStart"/>
      <w:r>
        <w:rPr>
          <w:rFonts w:ascii="Ink Free" w:hAnsi="Ink Free"/>
          <w:b/>
          <w:bCs/>
          <w:sz w:val="24"/>
          <w:szCs w:val="24"/>
        </w:rPr>
        <w:t>Cómo</w:t>
      </w:r>
      <w:proofErr w:type="spellEnd"/>
      <w:r>
        <w:rPr>
          <w:rFonts w:ascii="Ink Free" w:hAnsi="Ink Free"/>
          <w:b/>
          <w:bCs/>
          <w:sz w:val="24"/>
          <w:szCs w:val="24"/>
        </w:rPr>
        <w:t xml:space="preserve"> (no) </w:t>
      </w:r>
      <w:proofErr w:type="spellStart"/>
      <w:r>
        <w:rPr>
          <w:rFonts w:ascii="Ink Free" w:hAnsi="Ink Free"/>
          <w:b/>
          <w:bCs/>
          <w:sz w:val="24"/>
          <w:szCs w:val="24"/>
        </w:rPr>
        <w:t>eres</w:t>
      </w:r>
      <w:proofErr w:type="spellEnd"/>
      <w:r>
        <w:rPr>
          <w:rFonts w:ascii="Ink Free" w:hAnsi="Ink Free"/>
          <w:b/>
          <w:bCs/>
          <w:sz w:val="24"/>
          <w:szCs w:val="24"/>
        </w:rPr>
        <w:t xml:space="preserve">? </w:t>
      </w:r>
    </w:p>
    <w:p w14:paraId="0E33FD23" w14:textId="1DFBC877" w:rsidR="0066670C" w:rsidRPr="0066670C" w:rsidRDefault="0066670C" w:rsidP="0066670C">
      <w:pPr>
        <w:pStyle w:val="ListParagraph"/>
        <w:numPr>
          <w:ilvl w:val="0"/>
          <w:numId w:val="5"/>
        </w:num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¿</w:t>
      </w:r>
      <w:proofErr w:type="spellStart"/>
      <w:r>
        <w:rPr>
          <w:rFonts w:ascii="Ink Free" w:hAnsi="Ink Free"/>
          <w:b/>
          <w:bCs/>
          <w:sz w:val="24"/>
          <w:szCs w:val="24"/>
        </w:rPr>
        <w:t>Qué</w:t>
      </w:r>
      <w:proofErr w:type="spellEnd"/>
      <w:r>
        <w:rPr>
          <w:rFonts w:ascii="Ink Free" w:hAnsi="Ink Free"/>
          <w:b/>
          <w:bCs/>
          <w:sz w:val="24"/>
          <w:szCs w:val="24"/>
        </w:rPr>
        <w:t xml:space="preserve"> (no) </w:t>
      </w:r>
      <w:bookmarkStart w:id="0" w:name="_GoBack"/>
      <w:bookmarkEnd w:id="0"/>
      <w:r>
        <w:rPr>
          <w:rFonts w:ascii="Ink Free" w:hAnsi="Ink Free"/>
          <w:b/>
          <w:bCs/>
          <w:sz w:val="24"/>
          <w:szCs w:val="24"/>
        </w:rPr>
        <w:t xml:space="preserve">te </w:t>
      </w:r>
      <w:proofErr w:type="spellStart"/>
      <w:r>
        <w:rPr>
          <w:rFonts w:ascii="Ink Free" w:hAnsi="Ink Free"/>
          <w:b/>
          <w:bCs/>
          <w:sz w:val="24"/>
          <w:szCs w:val="24"/>
        </w:rPr>
        <w:t>gusta</w:t>
      </w:r>
      <w:proofErr w:type="spellEnd"/>
      <w:r>
        <w:rPr>
          <w:rFonts w:ascii="Ink Free" w:hAnsi="Ink Free"/>
          <w:b/>
          <w:bCs/>
          <w:sz w:val="24"/>
          <w:szCs w:val="24"/>
        </w:rPr>
        <w:t xml:space="preserve"> hacer?</w:t>
      </w:r>
    </w:p>
    <w:sectPr w:rsidR="0066670C" w:rsidRPr="0066670C" w:rsidSect="0066670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C18"/>
    <w:multiLevelType w:val="hybridMultilevel"/>
    <w:tmpl w:val="3D38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6836"/>
    <w:multiLevelType w:val="hybridMultilevel"/>
    <w:tmpl w:val="690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303"/>
    <w:multiLevelType w:val="hybridMultilevel"/>
    <w:tmpl w:val="55EC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65A1"/>
    <w:multiLevelType w:val="hybridMultilevel"/>
    <w:tmpl w:val="49EAF2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87325E6"/>
    <w:multiLevelType w:val="hybridMultilevel"/>
    <w:tmpl w:val="3CCA6A18"/>
    <w:lvl w:ilvl="0" w:tplc="9A56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0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462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C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47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A7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48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6D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C7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A6"/>
    <w:rsid w:val="0066670C"/>
    <w:rsid w:val="008925A6"/>
    <w:rsid w:val="00D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6AAB"/>
  <w15:chartTrackingRefBased/>
  <w15:docId w15:val="{D19CC04F-9FA1-4947-81F4-70D301C2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2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bab7e83f-0471-4360-8f6f-c62cd6054043@namprd04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C1798E2D-D618-4987-9472-F9E5725C7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07B5D-13F9-4D15-AABD-1815178A0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8154C-BCD3-49A2-BB76-101385110BB0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faa41ff-f7fe-4cbf-92e6-8d1aed018979"/>
    <ds:schemaRef ds:uri="9ceea062-d23a-41ff-a563-75316507533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2020-11-12T00:09:00Z</dcterms:created>
  <dcterms:modified xsi:type="dcterms:W3CDTF">2020-11-12T01:43:00Z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